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9977C5" w14:textId="4B26A6BB" w:rsidR="00CB3098" w:rsidRDefault="005C003B" w:rsidP="00CB3098">
      <w:pPr>
        <w:pStyle w:val="a5"/>
      </w:pPr>
      <w:r>
        <w:rPr>
          <w:noProof/>
          <w:lang w:eastAsia="ru-RU"/>
        </w:rPr>
        <w:drawing>
          <wp:inline distT="0" distB="0" distL="0" distR="0" wp14:anchorId="24D74274" wp14:editId="48C4C8D6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    </w:t>
      </w:r>
    </w:p>
    <w:p w14:paraId="6094C962" w14:textId="77777777" w:rsidR="00CB3098" w:rsidRDefault="00CB3098" w:rsidP="00CB3098">
      <w:pPr>
        <w:pStyle w:val="a5"/>
      </w:pPr>
    </w:p>
    <w:p w14:paraId="46FEA884" w14:textId="0F26B1E8" w:rsidR="00235EEF" w:rsidRPr="00CB3098" w:rsidRDefault="00827CD8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</w:t>
      </w:r>
      <w:r w:rsidR="00A63772">
        <w:rPr>
          <w:rFonts w:ascii="Times New Roman" w:hAnsi="Times New Roman" w:cs="Times New Roman"/>
          <w:b/>
          <w:sz w:val="26"/>
          <w:szCs w:val="26"/>
        </w:rPr>
        <w:t>1</w:t>
      </w:r>
      <w:r w:rsidR="00124B4D">
        <w:rPr>
          <w:rFonts w:ascii="Times New Roman" w:hAnsi="Times New Roman" w:cs="Times New Roman"/>
          <w:b/>
          <w:sz w:val="26"/>
          <w:szCs w:val="26"/>
        </w:rPr>
        <w:t>.03</w:t>
      </w:r>
      <w:r w:rsidR="00AB7C59">
        <w:rPr>
          <w:rFonts w:ascii="Times New Roman" w:hAnsi="Times New Roman" w:cs="Times New Roman"/>
          <w:b/>
          <w:sz w:val="26"/>
          <w:szCs w:val="26"/>
        </w:rPr>
        <w:t>.202</w:t>
      </w:r>
      <w:r w:rsidR="003127DF">
        <w:rPr>
          <w:rFonts w:ascii="Times New Roman" w:hAnsi="Times New Roman" w:cs="Times New Roman"/>
          <w:b/>
          <w:sz w:val="26"/>
          <w:szCs w:val="26"/>
        </w:rPr>
        <w:t>3</w:t>
      </w:r>
    </w:p>
    <w:p w14:paraId="18EC918F" w14:textId="77777777" w:rsidR="004E6825" w:rsidRDefault="004E6825" w:rsidP="004E6825">
      <w:pPr>
        <w:spacing w:after="200" w:line="276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2071F2D" w14:textId="77777777" w:rsidR="006A270A" w:rsidRDefault="006A270A" w:rsidP="00A63772">
      <w:pPr>
        <w:spacing w:after="200" w:line="276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7CD24A7" w14:textId="4643E4AA" w:rsidR="00A11458" w:rsidRDefault="00A63772" w:rsidP="00A63772">
      <w:pPr>
        <w:spacing w:after="200" w:line="276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 оформить д</w:t>
      </w:r>
      <w:r w:rsidR="00C863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оверенность</w:t>
      </w:r>
      <w:r w:rsidR="006A27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для сделок с недвижимостью</w:t>
      </w:r>
      <w:bookmarkStart w:id="0" w:name="_GoBack"/>
      <w:bookmarkEnd w:id="0"/>
    </w:p>
    <w:p w14:paraId="4403F987" w14:textId="77777777" w:rsidR="00A11458" w:rsidRDefault="00A11458" w:rsidP="004E6825">
      <w:pPr>
        <w:spacing w:after="200" w:line="276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CBB1D7F" w14:textId="77777777" w:rsidR="00C863AE" w:rsidRPr="00893B9D" w:rsidRDefault="00C863AE" w:rsidP="00C863AE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B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и проведение сделки с недвижимостью – важный момент в жизни каждого человека. В круговороте радостных и волнительных событий особая бдительность не помешала бы.</w:t>
      </w:r>
    </w:p>
    <w:p w14:paraId="5A83C2BC" w14:textId="77777777" w:rsidR="00A63772" w:rsidRPr="00893B9D" w:rsidRDefault="00C863AE" w:rsidP="00C863AE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Участникам сделки зачастую бывает слишком обременительным принимать личное участие во всех этапах подготовки и совершения сделки с недвижимостью, что, как известно, занимает довольно много времени. В этом случае они имеют право </w:t>
      </w:r>
      <w:proofErr w:type="gramStart"/>
      <w:r w:rsidRPr="00893B9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доверить своему представителю действовать</w:t>
      </w:r>
      <w:proofErr w:type="gramEnd"/>
      <w:r w:rsidRPr="00893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своего лица и пройти весь путь – от сбора необходимых справок до получения денег и правоустанавливающих документов.</w:t>
      </w:r>
    </w:p>
    <w:p w14:paraId="188F3CB4" w14:textId="56DAA054" w:rsidR="00A63772" w:rsidRPr="00893B9D" w:rsidRDefault="00A63772" w:rsidP="00A63772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B9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р</w:t>
      </w:r>
      <w:r w:rsidRPr="00893B9D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асска</w:t>
      </w:r>
      <w:r w:rsidRPr="00893B9D">
        <w:rPr>
          <w:rFonts w:ascii="Times New Roman" w:eastAsia="Times New Roman" w:hAnsi="Times New Roman" w:cs="Times New Roman"/>
          <w:sz w:val="28"/>
          <w:szCs w:val="28"/>
          <w:lang w:eastAsia="ru-RU"/>
        </w:rPr>
        <w:t>жем</w:t>
      </w:r>
      <w:r w:rsidRPr="00893B9D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кому можно поручить сделки с недвижимостью и какие документы для этого придется оформить</w:t>
      </w:r>
      <w:r w:rsidRPr="00893B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DD3761C" w14:textId="77777777" w:rsidR="00A63772" w:rsidRPr="00893B9D" w:rsidRDefault="00A63772" w:rsidP="00A63772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B9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Доверенность — это документ, который дает человеку право действовать от имени другого лица. Например, продавать, покупать или дарить жилье.</w:t>
      </w:r>
    </w:p>
    <w:p w14:paraId="38F9811A" w14:textId="7466EC08" w:rsidR="00A63772" w:rsidRPr="00893B9D" w:rsidRDefault="00A63772" w:rsidP="00A63772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сделки, связанные с переходом права собственности на жилье, подлежат государственной регистрации в </w:t>
      </w:r>
      <w:proofErr w:type="spellStart"/>
      <w:r w:rsidRPr="00893B9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Росреестре</w:t>
      </w:r>
      <w:proofErr w:type="spellEnd"/>
      <w:r w:rsidRPr="00893B9D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Поэтому для них нужна нотариальная доверенность.</w:t>
      </w:r>
    </w:p>
    <w:p w14:paraId="38953505" w14:textId="77777777" w:rsidR="00893B9D" w:rsidRPr="00893B9D" w:rsidRDefault="00893B9D" w:rsidP="00893B9D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B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Представлять интересы покупателя или продавца недвижимости может любой дееспособный гражданин, не только родственник, но и знакомый или риелтор. Единственное исключение — второй участник сделки. Один человек не может и покупать и продавать объект.</w:t>
      </w:r>
    </w:p>
    <w:p w14:paraId="3E3B4E3C" w14:textId="77777777" w:rsidR="00893B9D" w:rsidRPr="00893B9D" w:rsidRDefault="00893B9D" w:rsidP="00893B9D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3B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каких сделок нужна нотариальная доверенность</w:t>
      </w:r>
    </w:p>
    <w:p w14:paraId="04352267" w14:textId="0806D6CF" w:rsidR="00893B9D" w:rsidRPr="005D7C84" w:rsidRDefault="00893B9D" w:rsidP="005D7C84">
      <w:pPr>
        <w:pStyle w:val="a6"/>
        <w:numPr>
          <w:ilvl w:val="0"/>
          <w:numId w:val="16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C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продажа чужого жилья</w:t>
      </w:r>
    </w:p>
    <w:p w14:paraId="05756B4A" w14:textId="096B7DDF" w:rsidR="00893B9D" w:rsidRPr="005D7C84" w:rsidRDefault="00893B9D" w:rsidP="005D7C84">
      <w:pPr>
        <w:pStyle w:val="a6"/>
        <w:numPr>
          <w:ilvl w:val="0"/>
          <w:numId w:val="16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C8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покупка жилья, если собственником будет другой человек</w:t>
      </w:r>
    </w:p>
    <w:p w14:paraId="04A1AD42" w14:textId="7BC8901A" w:rsidR="00893B9D" w:rsidRPr="005D7C84" w:rsidRDefault="00893B9D" w:rsidP="005D7C84">
      <w:pPr>
        <w:pStyle w:val="a6"/>
        <w:numPr>
          <w:ilvl w:val="0"/>
          <w:numId w:val="16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C8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выделение долей детям</w:t>
      </w:r>
    </w:p>
    <w:p w14:paraId="4980795E" w14:textId="2332C886" w:rsidR="00893B9D" w:rsidRPr="005D7C84" w:rsidRDefault="00893B9D" w:rsidP="005D7C84">
      <w:pPr>
        <w:pStyle w:val="a6"/>
        <w:numPr>
          <w:ilvl w:val="0"/>
          <w:numId w:val="16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дарение </w:t>
      </w:r>
    </w:p>
    <w:p w14:paraId="60BCF46C" w14:textId="77777777" w:rsidR="00893B9D" w:rsidRPr="00893B9D" w:rsidRDefault="00893B9D" w:rsidP="00893B9D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156D50" w14:textId="77777777" w:rsidR="00893B9D" w:rsidRPr="00893B9D" w:rsidRDefault="00893B9D" w:rsidP="00893B9D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3B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Что должен сделать доверитель</w:t>
      </w:r>
    </w:p>
    <w:p w14:paraId="210F44D2" w14:textId="77777777" w:rsidR="00893B9D" w:rsidRPr="00893B9D" w:rsidRDefault="00893B9D" w:rsidP="00893B9D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B9D">
        <w:rPr>
          <w:rFonts w:ascii="Times New Roman" w:eastAsia="Times New Roman" w:hAnsi="Times New Roman" w:cs="Times New Roman"/>
          <w:sz w:val="28"/>
          <w:szCs w:val="28"/>
          <w:lang w:eastAsia="ru-RU"/>
        </w:rPr>
        <w:t>1. Выбрать доверенное лицо.</w:t>
      </w:r>
    </w:p>
    <w:p w14:paraId="00C21D1E" w14:textId="77777777" w:rsidR="00893B9D" w:rsidRPr="00893B9D" w:rsidRDefault="00893B9D" w:rsidP="00893B9D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B9D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Решить, какими правами его наделить. Например, собирать бумаги для сделки, получать задаток или полную сумму, подписывать и подавать документы на регистрацию права.</w:t>
      </w:r>
    </w:p>
    <w:p w14:paraId="0910DE1F" w14:textId="77777777" w:rsidR="00893B9D" w:rsidRPr="00893B9D" w:rsidRDefault="00893B9D" w:rsidP="00893B9D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Обратиться к нотариусу за составлением документа лично — он должен убедиться, что доверитель дееспособный и понимает суть документа. </w:t>
      </w:r>
    </w:p>
    <w:p w14:paraId="36614924" w14:textId="77777777" w:rsidR="00893B9D" w:rsidRPr="00893B9D" w:rsidRDefault="00893B9D" w:rsidP="00893B9D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B9D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Составить текст доверенности. Обычно с этим помогает нотариус.</w:t>
      </w:r>
    </w:p>
    <w:p w14:paraId="21156E03" w14:textId="77777777" w:rsidR="00893B9D" w:rsidRPr="00893B9D" w:rsidRDefault="00893B9D" w:rsidP="00893B9D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Подождать проверку и забрать документ. Нотариус сделает запрос в </w:t>
      </w:r>
      <w:proofErr w:type="spellStart"/>
      <w:r w:rsidRPr="00893B9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</w:t>
      </w:r>
      <w:proofErr w:type="spellEnd"/>
      <w:r w:rsidRPr="00893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загс, чтобы убедиться в правах сторон и законности сделки. </w:t>
      </w:r>
    </w:p>
    <w:p w14:paraId="43FAD14B" w14:textId="11557772" w:rsidR="00893B9D" w:rsidRPr="00893B9D" w:rsidRDefault="00893B9D" w:rsidP="00893B9D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Информацию о нотариальной доверенности нотариус вносит в </w:t>
      </w:r>
      <w:hyperlink r:id="rId7" w:history="1">
        <w:r w:rsidRPr="00893B9D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еди</w:t>
        </w:r>
        <w:r w:rsidRPr="00893B9D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н</w:t>
        </w:r>
        <w:r w:rsidRPr="00893B9D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ый публичный реестр</w:t>
        </w:r>
      </w:hyperlink>
      <w:r w:rsidRPr="00893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нем можно проверить действительность документа. Если доверенность есть на руках, это еще не значит, что она действует — доверитель мог ее отозвать. </w:t>
      </w:r>
    </w:p>
    <w:p w14:paraId="7EDAAFAA" w14:textId="60104334" w:rsidR="00893B9D" w:rsidRPr="00893B9D" w:rsidRDefault="00893B9D" w:rsidP="00893B9D">
      <w:pPr>
        <w:spacing w:after="20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893B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Призванные в рамках частичной мобилизации могут оформить доверенность на льготных условиях — быстрее и дешевле.</w:t>
      </w:r>
      <w:proofErr w:type="gramEnd"/>
    </w:p>
    <w:p w14:paraId="4B83D110" w14:textId="6FD6E899" w:rsidR="00893B9D" w:rsidRPr="00893B9D" w:rsidRDefault="00893B9D" w:rsidP="00893B9D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3B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какой срок оформляется доверенность</w:t>
      </w:r>
    </w:p>
    <w:p w14:paraId="1AF830ED" w14:textId="77777777" w:rsidR="00893B9D" w:rsidRPr="00893B9D" w:rsidRDefault="00893B9D" w:rsidP="00893B9D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может быть любой. Если он не указан, то по умолчанию доверенность действительна год. </w:t>
      </w:r>
    </w:p>
    <w:p w14:paraId="4A188C6C" w14:textId="3E79ACF8" w:rsidR="00A63772" w:rsidRDefault="00893B9D" w:rsidP="00893B9D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указать желаемое достижение результата. Например, доверенность перестанет действовать после того, как новый владелец зарегистрирует право собственности в </w:t>
      </w:r>
      <w:proofErr w:type="spellStart"/>
      <w:r w:rsidRPr="00893B9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Росреестре</w:t>
      </w:r>
      <w:proofErr w:type="spellEnd"/>
      <w:r w:rsidRPr="00893B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F5F2C95" w14:textId="77777777" w:rsidR="005D7C84" w:rsidRPr="005D7C84" w:rsidRDefault="005D7C84" w:rsidP="005D7C84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7C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Когда доверенность считается недействительной</w:t>
      </w:r>
    </w:p>
    <w:p w14:paraId="513E1836" w14:textId="77777777" w:rsidR="005D7C84" w:rsidRPr="005D7C84" w:rsidRDefault="005D7C84" w:rsidP="005D7C84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C8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 может потерять силу не только, когда собственник сам его отозвал или когда истек срок действия. Сделки и операции по доверенности будут невозможны в следующих случаях:</w:t>
      </w:r>
    </w:p>
    <w:p w14:paraId="15779082" w14:textId="77777777" w:rsidR="005D7C84" w:rsidRPr="005D7C84" w:rsidRDefault="005D7C84" w:rsidP="005D7C84">
      <w:pPr>
        <w:pStyle w:val="a6"/>
        <w:numPr>
          <w:ilvl w:val="0"/>
          <w:numId w:val="15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C84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собственник или доверенное лицо умерли к моменту сделки;</w:t>
      </w:r>
    </w:p>
    <w:p w14:paraId="26EF8D64" w14:textId="77777777" w:rsidR="005D7C84" w:rsidRPr="005D7C84" w:rsidRDefault="005D7C84" w:rsidP="005D7C84">
      <w:pPr>
        <w:pStyle w:val="a6"/>
        <w:numPr>
          <w:ilvl w:val="0"/>
          <w:numId w:val="15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C84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кто-то из участников признан недееспособным или безвестно пропавшим на момент оформления доверенности;</w:t>
      </w:r>
    </w:p>
    <w:p w14:paraId="4F0FF7B7" w14:textId="77777777" w:rsidR="005D7C84" w:rsidRPr="005D7C84" w:rsidRDefault="005D7C84" w:rsidP="005D7C84">
      <w:pPr>
        <w:pStyle w:val="a6"/>
        <w:numPr>
          <w:ilvl w:val="0"/>
          <w:numId w:val="15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C84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нотариус на момент оформления доверенности не имел права заверять документы.</w:t>
      </w:r>
    </w:p>
    <w:p w14:paraId="329EFEC6" w14:textId="77777777" w:rsidR="005D7C84" w:rsidRPr="005D7C84" w:rsidRDefault="005D7C84" w:rsidP="005D7C84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EDE6AC" w14:textId="3146C05F" w:rsidR="00C86715" w:rsidRPr="00555909" w:rsidRDefault="00C86715" w:rsidP="00C863AE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7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------------------------------------</w:t>
      </w:r>
    </w:p>
    <w:p w14:paraId="6CB72EEC" w14:textId="77777777"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Контакты для СМИ:</w:t>
      </w:r>
    </w:p>
    <w:p w14:paraId="4A8FF6CA" w14:textId="77777777"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(8772)56-02-48</w:t>
      </w:r>
    </w:p>
    <w:p w14:paraId="0FFB822C" w14:textId="77777777"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01_upr@rosreestr.ru</w:t>
      </w:r>
    </w:p>
    <w:p w14:paraId="3EBD7CD8" w14:textId="77777777"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www.rosreestr.gov.ru</w:t>
      </w:r>
    </w:p>
    <w:p w14:paraId="066B406A" w14:textId="77777777"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385000, Майкоп, ул. </w:t>
      </w:r>
      <w:proofErr w:type="spellStart"/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Краснооктябрьская</w:t>
      </w:r>
      <w:proofErr w:type="spellEnd"/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44</w:t>
      </w:r>
    </w:p>
    <w:sectPr w:rsidR="00C86715" w:rsidRPr="00C86715" w:rsidSect="004913F7">
      <w:pgSz w:w="11906" w:h="16838"/>
      <w:pgMar w:top="90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D14D9"/>
    <w:multiLevelType w:val="hybridMultilevel"/>
    <w:tmpl w:val="DF207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30F8F"/>
    <w:multiLevelType w:val="hybridMultilevel"/>
    <w:tmpl w:val="335EF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B9323F"/>
    <w:multiLevelType w:val="hybridMultilevel"/>
    <w:tmpl w:val="BC966FB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504752B"/>
    <w:multiLevelType w:val="hybridMultilevel"/>
    <w:tmpl w:val="0EF66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0827A5"/>
    <w:multiLevelType w:val="hybridMultilevel"/>
    <w:tmpl w:val="E41A4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2F0698A"/>
    <w:multiLevelType w:val="hybridMultilevel"/>
    <w:tmpl w:val="42C4A5D4"/>
    <w:lvl w:ilvl="0" w:tplc="D8C6DEBA">
      <w:start w:val="10"/>
      <w:numFmt w:val="decimal"/>
      <w:lvlText w:val="%1"/>
      <w:lvlJc w:val="left"/>
      <w:pPr>
        <w:ind w:left="720" w:hanging="360"/>
      </w:pPr>
      <w:rPr>
        <w:rFonts w:hint="default"/>
        <w:b/>
        <w:color w:val="auto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5A5BE3"/>
    <w:multiLevelType w:val="hybridMultilevel"/>
    <w:tmpl w:val="D3C6D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CD6818"/>
    <w:multiLevelType w:val="hybridMultilevel"/>
    <w:tmpl w:val="63AAF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0A36DF"/>
    <w:multiLevelType w:val="hybridMultilevel"/>
    <w:tmpl w:val="9E6AE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C91023"/>
    <w:multiLevelType w:val="hybridMultilevel"/>
    <w:tmpl w:val="882A1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37794F"/>
    <w:multiLevelType w:val="hybridMultilevel"/>
    <w:tmpl w:val="10223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C65310"/>
    <w:multiLevelType w:val="hybridMultilevel"/>
    <w:tmpl w:val="32101300"/>
    <w:lvl w:ilvl="0" w:tplc="97BEBB54">
      <w:start w:val="3"/>
      <w:numFmt w:val="decimal"/>
      <w:lvlText w:val="%1"/>
      <w:lvlJc w:val="left"/>
      <w:pPr>
        <w:ind w:left="720" w:hanging="360"/>
      </w:pPr>
      <w:rPr>
        <w:rFonts w:hint="default"/>
        <w:b/>
        <w:color w:val="auto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8"/>
  </w:num>
  <w:num w:numId="4">
    <w:abstractNumId w:val="15"/>
  </w:num>
  <w:num w:numId="5">
    <w:abstractNumId w:val="11"/>
  </w:num>
  <w:num w:numId="6">
    <w:abstractNumId w:val="9"/>
  </w:num>
  <w:num w:numId="7">
    <w:abstractNumId w:val="0"/>
  </w:num>
  <w:num w:numId="8">
    <w:abstractNumId w:val="3"/>
  </w:num>
  <w:num w:numId="9">
    <w:abstractNumId w:val="7"/>
  </w:num>
  <w:num w:numId="10">
    <w:abstractNumId w:val="14"/>
  </w:num>
  <w:num w:numId="11">
    <w:abstractNumId w:val="4"/>
  </w:num>
  <w:num w:numId="12">
    <w:abstractNumId w:val="6"/>
  </w:num>
  <w:num w:numId="13">
    <w:abstractNumId w:val="13"/>
  </w:num>
  <w:num w:numId="14">
    <w:abstractNumId w:val="2"/>
  </w:num>
  <w:num w:numId="15">
    <w:abstractNumId w:val="1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2F6"/>
    <w:rsid w:val="00033BD4"/>
    <w:rsid w:val="00034032"/>
    <w:rsid w:val="000371CE"/>
    <w:rsid w:val="00044601"/>
    <w:rsid w:val="00057DA1"/>
    <w:rsid w:val="00094AD3"/>
    <w:rsid w:val="000C39A8"/>
    <w:rsid w:val="00124B4D"/>
    <w:rsid w:val="00152677"/>
    <w:rsid w:val="00174DB3"/>
    <w:rsid w:val="00181D18"/>
    <w:rsid w:val="001B4381"/>
    <w:rsid w:val="001C544E"/>
    <w:rsid w:val="001D39A4"/>
    <w:rsid w:val="001F6CF1"/>
    <w:rsid w:val="00207018"/>
    <w:rsid w:val="002276CA"/>
    <w:rsid w:val="00235EEF"/>
    <w:rsid w:val="002860BC"/>
    <w:rsid w:val="00294C2C"/>
    <w:rsid w:val="002A6516"/>
    <w:rsid w:val="002B456C"/>
    <w:rsid w:val="002C2CBC"/>
    <w:rsid w:val="002D15FB"/>
    <w:rsid w:val="002E5CC6"/>
    <w:rsid w:val="002F4B06"/>
    <w:rsid w:val="003103D4"/>
    <w:rsid w:val="003127DF"/>
    <w:rsid w:val="003317C1"/>
    <w:rsid w:val="00334FB6"/>
    <w:rsid w:val="003A63C1"/>
    <w:rsid w:val="003C5067"/>
    <w:rsid w:val="004326D6"/>
    <w:rsid w:val="0046442A"/>
    <w:rsid w:val="00476E54"/>
    <w:rsid w:val="004913F7"/>
    <w:rsid w:val="00495C8F"/>
    <w:rsid w:val="004B5692"/>
    <w:rsid w:val="004E3470"/>
    <w:rsid w:val="004E3DB9"/>
    <w:rsid w:val="004E6825"/>
    <w:rsid w:val="004F1D2F"/>
    <w:rsid w:val="005043D5"/>
    <w:rsid w:val="00516589"/>
    <w:rsid w:val="00525A91"/>
    <w:rsid w:val="00526516"/>
    <w:rsid w:val="00542F3A"/>
    <w:rsid w:val="00555909"/>
    <w:rsid w:val="00565252"/>
    <w:rsid w:val="005A5C60"/>
    <w:rsid w:val="005C003B"/>
    <w:rsid w:val="005D3C00"/>
    <w:rsid w:val="005D46CD"/>
    <w:rsid w:val="005D7C84"/>
    <w:rsid w:val="0063100C"/>
    <w:rsid w:val="00646A5B"/>
    <w:rsid w:val="00653999"/>
    <w:rsid w:val="00676C8D"/>
    <w:rsid w:val="006A270A"/>
    <w:rsid w:val="006F2E83"/>
    <w:rsid w:val="006F3764"/>
    <w:rsid w:val="007223C5"/>
    <w:rsid w:val="00736097"/>
    <w:rsid w:val="00761F14"/>
    <w:rsid w:val="00775F93"/>
    <w:rsid w:val="007904C2"/>
    <w:rsid w:val="00790A3C"/>
    <w:rsid w:val="00790A7A"/>
    <w:rsid w:val="007B146F"/>
    <w:rsid w:val="007B79E5"/>
    <w:rsid w:val="007C14E8"/>
    <w:rsid w:val="007C6AB0"/>
    <w:rsid w:val="007E33E1"/>
    <w:rsid w:val="007E4699"/>
    <w:rsid w:val="00812D4E"/>
    <w:rsid w:val="0081659B"/>
    <w:rsid w:val="00827CD8"/>
    <w:rsid w:val="0084655B"/>
    <w:rsid w:val="00893B9D"/>
    <w:rsid w:val="00893F81"/>
    <w:rsid w:val="008B315C"/>
    <w:rsid w:val="008F40AD"/>
    <w:rsid w:val="008F7B21"/>
    <w:rsid w:val="009313F1"/>
    <w:rsid w:val="009544EF"/>
    <w:rsid w:val="009956CB"/>
    <w:rsid w:val="00995DBA"/>
    <w:rsid w:val="00996E02"/>
    <w:rsid w:val="009D1E14"/>
    <w:rsid w:val="00A11458"/>
    <w:rsid w:val="00A14FE9"/>
    <w:rsid w:val="00A23BEF"/>
    <w:rsid w:val="00A36C70"/>
    <w:rsid w:val="00A371C1"/>
    <w:rsid w:val="00A557CC"/>
    <w:rsid w:val="00A63772"/>
    <w:rsid w:val="00A72987"/>
    <w:rsid w:val="00A87510"/>
    <w:rsid w:val="00AA7844"/>
    <w:rsid w:val="00AB7C59"/>
    <w:rsid w:val="00AC53F4"/>
    <w:rsid w:val="00AF72AE"/>
    <w:rsid w:val="00B05996"/>
    <w:rsid w:val="00B11065"/>
    <w:rsid w:val="00B1371F"/>
    <w:rsid w:val="00B14BC1"/>
    <w:rsid w:val="00B16F66"/>
    <w:rsid w:val="00B4635C"/>
    <w:rsid w:val="00B52C1D"/>
    <w:rsid w:val="00B61F54"/>
    <w:rsid w:val="00B66234"/>
    <w:rsid w:val="00BA4C3D"/>
    <w:rsid w:val="00BB119A"/>
    <w:rsid w:val="00BD2A3D"/>
    <w:rsid w:val="00BD5E57"/>
    <w:rsid w:val="00C03E02"/>
    <w:rsid w:val="00C24313"/>
    <w:rsid w:val="00C62AA0"/>
    <w:rsid w:val="00C67096"/>
    <w:rsid w:val="00C72E08"/>
    <w:rsid w:val="00C73C2B"/>
    <w:rsid w:val="00C863AE"/>
    <w:rsid w:val="00C86715"/>
    <w:rsid w:val="00C93CD4"/>
    <w:rsid w:val="00CB3098"/>
    <w:rsid w:val="00CB6773"/>
    <w:rsid w:val="00CC11AB"/>
    <w:rsid w:val="00CC3397"/>
    <w:rsid w:val="00CF26CE"/>
    <w:rsid w:val="00D00D90"/>
    <w:rsid w:val="00D02ACA"/>
    <w:rsid w:val="00D10BA5"/>
    <w:rsid w:val="00D171F7"/>
    <w:rsid w:val="00D27BBE"/>
    <w:rsid w:val="00D334EC"/>
    <w:rsid w:val="00D54390"/>
    <w:rsid w:val="00D54E20"/>
    <w:rsid w:val="00D66474"/>
    <w:rsid w:val="00D74E85"/>
    <w:rsid w:val="00D97FA9"/>
    <w:rsid w:val="00DA28F0"/>
    <w:rsid w:val="00DA5272"/>
    <w:rsid w:val="00DB4CE1"/>
    <w:rsid w:val="00DF02F6"/>
    <w:rsid w:val="00DF2B15"/>
    <w:rsid w:val="00E23639"/>
    <w:rsid w:val="00E4056A"/>
    <w:rsid w:val="00E42A7C"/>
    <w:rsid w:val="00E52806"/>
    <w:rsid w:val="00E60D3B"/>
    <w:rsid w:val="00E9072E"/>
    <w:rsid w:val="00E93FE4"/>
    <w:rsid w:val="00EC490F"/>
    <w:rsid w:val="00ED215D"/>
    <w:rsid w:val="00EF2A62"/>
    <w:rsid w:val="00EF2B1A"/>
    <w:rsid w:val="00EF756D"/>
    <w:rsid w:val="00F33884"/>
    <w:rsid w:val="00F7047F"/>
    <w:rsid w:val="00F93AAB"/>
    <w:rsid w:val="00FA7D14"/>
    <w:rsid w:val="00FE3C71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AD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4">
    <w:name w:val="toc 4"/>
    <w:basedOn w:val="a"/>
    <w:next w:val="a"/>
    <w:link w:val="40"/>
    <w:autoRedefine/>
    <w:uiPriority w:val="39"/>
    <w:semiHidden/>
    <w:unhideWhenUsed/>
    <w:rsid w:val="00790A7A"/>
    <w:pPr>
      <w:spacing w:after="100"/>
      <w:ind w:left="660"/>
    </w:pPr>
  </w:style>
  <w:style w:type="character" w:customStyle="1" w:styleId="40">
    <w:name w:val="Оглавление 4 Знак"/>
    <w:link w:val="4"/>
    <w:uiPriority w:val="39"/>
    <w:semiHidden/>
    <w:rsid w:val="00790A7A"/>
  </w:style>
  <w:style w:type="paragraph" w:styleId="ad">
    <w:name w:val="Normal (Web)"/>
    <w:basedOn w:val="a"/>
    <w:uiPriority w:val="99"/>
    <w:semiHidden/>
    <w:unhideWhenUsed/>
    <w:rsid w:val="00D02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D02ACA"/>
    <w:rPr>
      <w:b/>
      <w:bCs/>
    </w:rPr>
  </w:style>
  <w:style w:type="character" w:styleId="af">
    <w:name w:val="Emphasis"/>
    <w:basedOn w:val="a0"/>
    <w:uiPriority w:val="20"/>
    <w:qFormat/>
    <w:rsid w:val="00D02ACA"/>
    <w:rPr>
      <w:i/>
      <w:iCs/>
    </w:rPr>
  </w:style>
  <w:style w:type="character" w:styleId="af0">
    <w:name w:val="FollowedHyperlink"/>
    <w:basedOn w:val="a0"/>
    <w:uiPriority w:val="99"/>
    <w:semiHidden/>
    <w:unhideWhenUsed/>
    <w:rsid w:val="000371CE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4">
    <w:name w:val="toc 4"/>
    <w:basedOn w:val="a"/>
    <w:next w:val="a"/>
    <w:link w:val="40"/>
    <w:autoRedefine/>
    <w:uiPriority w:val="39"/>
    <w:semiHidden/>
    <w:unhideWhenUsed/>
    <w:rsid w:val="00790A7A"/>
    <w:pPr>
      <w:spacing w:after="100"/>
      <w:ind w:left="660"/>
    </w:pPr>
  </w:style>
  <w:style w:type="character" w:customStyle="1" w:styleId="40">
    <w:name w:val="Оглавление 4 Знак"/>
    <w:link w:val="4"/>
    <w:uiPriority w:val="39"/>
    <w:semiHidden/>
    <w:rsid w:val="00790A7A"/>
  </w:style>
  <w:style w:type="paragraph" w:styleId="ad">
    <w:name w:val="Normal (Web)"/>
    <w:basedOn w:val="a"/>
    <w:uiPriority w:val="99"/>
    <w:semiHidden/>
    <w:unhideWhenUsed/>
    <w:rsid w:val="00D02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D02ACA"/>
    <w:rPr>
      <w:b/>
      <w:bCs/>
    </w:rPr>
  </w:style>
  <w:style w:type="character" w:styleId="af">
    <w:name w:val="Emphasis"/>
    <w:basedOn w:val="a0"/>
    <w:uiPriority w:val="20"/>
    <w:qFormat/>
    <w:rsid w:val="00D02ACA"/>
    <w:rPr>
      <w:i/>
      <w:iCs/>
    </w:rPr>
  </w:style>
  <w:style w:type="character" w:styleId="af0">
    <w:name w:val="FollowedHyperlink"/>
    <w:basedOn w:val="a0"/>
    <w:uiPriority w:val="99"/>
    <w:semiHidden/>
    <w:unhideWhenUsed/>
    <w:rsid w:val="000371C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reestr-dover.ru/?utm_source=tg&amp;utm_medium=post&amp;utm_campaign=test_click_september&amp;utm_term=t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user</cp:lastModifiedBy>
  <cp:revision>4</cp:revision>
  <cp:lastPrinted>2023-03-01T09:13:00Z</cp:lastPrinted>
  <dcterms:created xsi:type="dcterms:W3CDTF">2023-03-21T08:30:00Z</dcterms:created>
  <dcterms:modified xsi:type="dcterms:W3CDTF">2023-03-21T09:02:00Z</dcterms:modified>
</cp:coreProperties>
</file>