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10511"/>
      </w:tblGrid>
      <w:tr w:rsidR="00BE3840" w:rsidRPr="00D852AF" w:rsidTr="00E62445">
        <w:trPr>
          <w:trHeight w:val="898"/>
        </w:trPr>
        <w:tc>
          <w:tcPr>
            <w:tcW w:w="5245" w:type="dxa"/>
          </w:tcPr>
          <w:tbl>
            <w:tblPr>
              <w:tblpPr w:leftFromText="180" w:rightFromText="180" w:vertAnchor="page" w:horzAnchor="margin" w:tblpY="1"/>
              <w:tblOverlap w:val="never"/>
              <w:tblW w:w="10576" w:type="dxa"/>
              <w:tblLook w:val="0000"/>
            </w:tblPr>
            <w:tblGrid>
              <w:gridCol w:w="3777"/>
              <w:gridCol w:w="3022"/>
              <w:gridCol w:w="3777"/>
            </w:tblGrid>
            <w:tr w:rsidR="00F11838" w:rsidRPr="00BE3840" w:rsidTr="002678FD">
              <w:trPr>
                <w:trHeight w:val="1982"/>
              </w:trPr>
              <w:tc>
                <w:tcPr>
                  <w:tcW w:w="3777" w:type="dxa"/>
                  <w:tcBorders>
                    <w:bottom w:val="double" w:sz="40" w:space="0" w:color="000000"/>
                  </w:tcBorders>
                </w:tcPr>
                <w:p w:rsidR="00F11838" w:rsidRPr="00BE3840" w:rsidRDefault="00F11838" w:rsidP="0020794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>Урысые Федерациер</w:t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>Адыгэ Республикэм</w:t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>Муниципальнэ образованиеу</w:t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 xml:space="preserve"> «Абадзэхскэ къоджэ псэуп</w:t>
                  </w:r>
                  <w:r w:rsidRPr="00BE3840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BE3840">
                    <w:rPr>
                      <w:rFonts w:ascii="Times New Roman" w:hAnsi="Times New Roman" w:cs="Times New Roman"/>
                    </w:rPr>
                    <w:t>ем»</w:t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>и администрацие</w:t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>385774, ст. Абадзэхскэ,</w:t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>ур. Винникэр, 52</w:t>
                  </w:r>
                </w:p>
              </w:tc>
              <w:tc>
                <w:tcPr>
                  <w:tcW w:w="3022" w:type="dxa"/>
                  <w:tcBorders>
                    <w:bottom w:val="double" w:sz="40" w:space="0" w:color="000000"/>
                  </w:tcBorders>
                </w:tcPr>
                <w:p w:rsidR="00F11838" w:rsidRPr="00BE3840" w:rsidRDefault="00F11838" w:rsidP="0020794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3840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857250" cy="866775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>Тел.: 5-72-53</w:t>
                  </w:r>
                </w:p>
              </w:tc>
              <w:tc>
                <w:tcPr>
                  <w:tcW w:w="3777" w:type="dxa"/>
                  <w:tcBorders>
                    <w:bottom w:val="double" w:sz="40" w:space="0" w:color="000000"/>
                  </w:tcBorders>
                </w:tcPr>
                <w:p w:rsidR="00F11838" w:rsidRPr="00BE3840" w:rsidRDefault="00F11838" w:rsidP="0020794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 xml:space="preserve">Республика Адыгея Администрация </w:t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 xml:space="preserve">муниципального образования </w:t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>«Абадзехское сельское поселение»</w:t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>385774, ст. Абадзехская,</w:t>
                  </w:r>
                </w:p>
                <w:p w:rsidR="00F11838" w:rsidRPr="00BE3840" w:rsidRDefault="00F11838" w:rsidP="002079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  <w:r w:rsidRPr="00BE3840">
                    <w:rPr>
                      <w:rFonts w:ascii="Times New Roman" w:hAnsi="Times New Roman" w:cs="Times New Roman"/>
                    </w:rPr>
                    <w:t>ул. Винника, 52</w:t>
                  </w:r>
                </w:p>
              </w:tc>
            </w:tr>
          </w:tbl>
          <w:p w:rsidR="00BE3840" w:rsidRPr="00F11838" w:rsidRDefault="00BE3840" w:rsidP="0020794E">
            <w:pPr>
              <w:tabs>
                <w:tab w:val="left" w:pos="1545"/>
                <w:tab w:val="left" w:pos="80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838"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  <w:p w:rsidR="00BE3840" w:rsidRPr="00BE3840" w:rsidRDefault="00BE3840" w:rsidP="002079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840">
              <w:rPr>
                <w:rFonts w:ascii="Times New Roman" w:hAnsi="Times New Roman" w:cs="Times New Roman"/>
                <w:sz w:val="28"/>
              </w:rPr>
              <w:t>РЕСПУБЛИКА  АДЫГЕЯ</w:t>
            </w:r>
          </w:p>
          <w:p w:rsidR="00BE3840" w:rsidRPr="00BE3840" w:rsidRDefault="00BE3840" w:rsidP="0020794E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E3840">
              <w:rPr>
                <w:rFonts w:ascii="Times New Roman" w:hAnsi="Times New Roman"/>
                <w:b w:val="0"/>
                <w:color w:val="auto"/>
              </w:rPr>
              <w:t>МАЙКОПСКИЙ</w:t>
            </w:r>
            <w:r w:rsidRPr="00BE3840">
              <w:rPr>
                <w:rFonts w:ascii="Times New Roman" w:hAnsi="Times New Roman"/>
                <w:color w:val="auto"/>
              </w:rPr>
              <w:t xml:space="preserve">  </w:t>
            </w:r>
            <w:r w:rsidRPr="00BE3840">
              <w:rPr>
                <w:rFonts w:ascii="Times New Roman" w:hAnsi="Times New Roman"/>
                <w:b w:val="0"/>
                <w:color w:val="auto"/>
              </w:rPr>
              <w:t>РАЙОН</w:t>
            </w:r>
          </w:p>
          <w:p w:rsidR="00BE3840" w:rsidRPr="00BE3840" w:rsidRDefault="00BE3840" w:rsidP="00BE384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3840" w:rsidRPr="002659BB" w:rsidRDefault="00BE3840" w:rsidP="0020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E3840">
              <w:rPr>
                <w:rFonts w:ascii="Times New Roman" w:hAnsi="Times New Roman" w:cs="Times New Roman"/>
                <w:sz w:val="28"/>
              </w:rPr>
              <w:t>ПОСТАНОВЛЕНИЕ</w:t>
            </w:r>
            <w:r w:rsidR="002659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59BB" w:rsidRPr="002659BB">
              <w:rPr>
                <w:rFonts w:ascii="Times New Roman" w:hAnsi="Times New Roman" w:cs="Times New Roman"/>
                <w:b/>
                <w:i/>
                <w:sz w:val="28"/>
              </w:rPr>
              <w:t>(ПРОЕКТ)</w:t>
            </w:r>
          </w:p>
          <w:p w:rsidR="00BE3840" w:rsidRPr="00BE3840" w:rsidRDefault="00BE3840" w:rsidP="0020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3840">
              <w:rPr>
                <w:rFonts w:ascii="Times New Roman" w:hAnsi="Times New Roman" w:cs="Times New Roman"/>
                <w:sz w:val="28"/>
              </w:rPr>
              <w:t>ГЛАВЫ АДМИНИСТРАЦИИ МУНИЦИПАЛЬНОГО ОБРАЗОВАНИЯ «АБАДЗЕХСКОЕ СЕЛЬСКОЕ ПОСЕЛЕНИЕ»</w:t>
            </w:r>
          </w:p>
          <w:p w:rsidR="00BE3840" w:rsidRPr="00BE3840" w:rsidRDefault="00BE3840" w:rsidP="00BE384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3840" w:rsidRPr="00BE3840" w:rsidRDefault="00BE3840" w:rsidP="002079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840">
              <w:rPr>
                <w:rFonts w:ascii="Times New Roman" w:hAnsi="Times New Roman" w:cs="Times New Roman"/>
                <w:sz w:val="28"/>
              </w:rPr>
              <w:t>от «</w:t>
            </w:r>
            <w:r w:rsidR="0020794E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BE3840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20794E">
              <w:rPr>
                <w:rFonts w:ascii="Times New Roman" w:hAnsi="Times New Roman" w:cs="Times New Roman"/>
                <w:sz w:val="28"/>
              </w:rPr>
              <w:t>июн</w:t>
            </w:r>
            <w:r w:rsidRPr="00BE3840">
              <w:rPr>
                <w:rFonts w:ascii="Times New Roman" w:hAnsi="Times New Roman" w:cs="Times New Roman"/>
                <w:sz w:val="28"/>
              </w:rPr>
              <w:t>я  202</w:t>
            </w:r>
            <w:r w:rsidR="0020794E">
              <w:rPr>
                <w:rFonts w:ascii="Times New Roman" w:hAnsi="Times New Roman" w:cs="Times New Roman"/>
                <w:sz w:val="28"/>
              </w:rPr>
              <w:t>2</w:t>
            </w:r>
            <w:r w:rsidRPr="00BE3840">
              <w:rPr>
                <w:rFonts w:ascii="Times New Roman" w:hAnsi="Times New Roman" w:cs="Times New Roman"/>
                <w:sz w:val="28"/>
              </w:rPr>
              <w:t>.</w:t>
            </w:r>
            <w:r w:rsidRPr="00BE3840">
              <w:rPr>
                <w:rFonts w:ascii="Times New Roman" w:hAnsi="Times New Roman" w:cs="Times New Roman"/>
                <w:sz w:val="28"/>
              </w:rPr>
              <w:tab/>
              <w:t xml:space="preserve">     </w:t>
            </w:r>
            <w:r w:rsidRPr="00BE3840">
              <w:rPr>
                <w:rFonts w:ascii="Times New Roman" w:hAnsi="Times New Roman" w:cs="Times New Roman"/>
                <w:sz w:val="28"/>
              </w:rPr>
              <w:tab/>
            </w:r>
            <w:r w:rsidRPr="00BE3840">
              <w:rPr>
                <w:rFonts w:ascii="Times New Roman" w:hAnsi="Times New Roman" w:cs="Times New Roman"/>
                <w:sz w:val="28"/>
              </w:rPr>
              <w:tab/>
            </w:r>
            <w:r w:rsidRPr="00BE3840">
              <w:rPr>
                <w:rFonts w:ascii="Times New Roman" w:hAnsi="Times New Roman" w:cs="Times New Roman"/>
                <w:sz w:val="28"/>
              </w:rPr>
              <w:tab/>
            </w:r>
            <w:r w:rsidRPr="00BE3840">
              <w:rPr>
                <w:rFonts w:ascii="Times New Roman" w:hAnsi="Times New Roman" w:cs="Times New Roman"/>
                <w:sz w:val="28"/>
              </w:rPr>
              <w:tab/>
              <w:t xml:space="preserve">                           № </w:t>
            </w:r>
            <w:r w:rsidR="0020794E">
              <w:rPr>
                <w:rFonts w:ascii="Times New Roman" w:hAnsi="Times New Roman" w:cs="Times New Roman"/>
                <w:sz w:val="28"/>
              </w:rPr>
              <w:t>______</w:t>
            </w:r>
          </w:p>
          <w:p w:rsidR="00BE3840" w:rsidRDefault="00BE3840" w:rsidP="0020794E">
            <w:pPr>
              <w:pStyle w:val="af9"/>
            </w:pPr>
            <w:r>
              <w:t>ст. Абадзехская.</w:t>
            </w:r>
          </w:p>
          <w:p w:rsidR="00BE3840" w:rsidRDefault="00BE3840" w:rsidP="00E6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3840" w:rsidRPr="00D852AF" w:rsidRDefault="00BE3840" w:rsidP="0020794E">
            <w:pPr>
              <w:tabs>
                <w:tab w:val="left" w:pos="5563"/>
              </w:tabs>
              <w:spacing w:after="0" w:line="240" w:lineRule="auto"/>
              <w:ind w:right="45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2AF">
              <w:rPr>
                <w:rFonts w:ascii="Times New Roman" w:eastAsia="Times New Roman" w:hAnsi="Times New Roman"/>
                <w:sz w:val="28"/>
                <w:szCs w:val="28"/>
              </w:rPr>
              <w:t>Об утверждении  порядка составления, утверждения и ведения  бюджетн</w:t>
            </w:r>
            <w:r w:rsidR="003B52E7"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Pr="00D852AF">
              <w:rPr>
                <w:rFonts w:ascii="Times New Roman" w:eastAsia="Times New Roman" w:hAnsi="Times New Roman"/>
                <w:sz w:val="28"/>
                <w:szCs w:val="28"/>
              </w:rPr>
              <w:t xml:space="preserve"> смет</w:t>
            </w:r>
            <w:r w:rsidR="003B52E7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D852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образования «Абадзехское сельское поселение»</w:t>
            </w:r>
          </w:p>
          <w:p w:rsidR="00BE3840" w:rsidRPr="00D852AF" w:rsidRDefault="00BE3840" w:rsidP="00E624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840" w:rsidRPr="00911EBF" w:rsidRDefault="00BE3840" w:rsidP="00BE3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D65">
        <w:rPr>
          <w:rFonts w:ascii="Times New Roman" w:hAnsi="Times New Roman"/>
          <w:sz w:val="28"/>
          <w:szCs w:val="28"/>
        </w:rPr>
        <w:t>В соответствии со статьями 158, 161, 162, 221 Бюджетного</w:t>
      </w:r>
      <w:r w:rsidRPr="00911EBF">
        <w:rPr>
          <w:rFonts w:ascii="Times New Roman" w:hAnsi="Times New Roman"/>
          <w:sz w:val="28"/>
          <w:szCs w:val="28"/>
        </w:rPr>
        <w:t xml:space="preserve">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26н  «Об Общих требованиях к порядку составления, утверждения и ведения бюджетных смет казенных учреждений»</w:t>
      </w:r>
    </w:p>
    <w:p w:rsidR="00BE3840" w:rsidRPr="00911EBF" w:rsidRDefault="00BE3840" w:rsidP="002079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1EBF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BE3840" w:rsidRPr="00911EBF" w:rsidRDefault="00BE3840" w:rsidP="00BE38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840" w:rsidRPr="00911EBF" w:rsidRDefault="00BE3840" w:rsidP="00BE3840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BF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составления, утверждения и ведения бюджетн</w:t>
      </w:r>
      <w:r w:rsidR="003B52E7">
        <w:rPr>
          <w:rFonts w:ascii="Times New Roman" w:hAnsi="Times New Roman" w:cs="Times New Roman"/>
          <w:sz w:val="28"/>
          <w:szCs w:val="28"/>
        </w:rPr>
        <w:t>ой</w:t>
      </w:r>
      <w:r w:rsidRPr="00911EBF">
        <w:rPr>
          <w:rFonts w:ascii="Times New Roman" w:hAnsi="Times New Roman" w:cs="Times New Roman"/>
          <w:sz w:val="28"/>
          <w:szCs w:val="28"/>
        </w:rPr>
        <w:t xml:space="preserve"> смет</w:t>
      </w:r>
      <w:r w:rsidR="003B52E7">
        <w:rPr>
          <w:rFonts w:ascii="Times New Roman" w:hAnsi="Times New Roman" w:cs="Times New Roman"/>
          <w:sz w:val="28"/>
          <w:szCs w:val="28"/>
        </w:rPr>
        <w:t>ы</w:t>
      </w:r>
      <w:r w:rsidRPr="00911EBF">
        <w:rPr>
          <w:rFonts w:ascii="Times New Roman" w:hAnsi="Times New Roman" w:cs="Times New Roman"/>
          <w:sz w:val="28"/>
          <w:szCs w:val="28"/>
        </w:rPr>
        <w:t xml:space="preserve"> </w:t>
      </w:r>
      <w:r w:rsidR="00E62445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«Абадзехское сельское поселение»</w:t>
      </w:r>
      <w:r w:rsidRPr="00911EBF">
        <w:rPr>
          <w:rFonts w:ascii="Times New Roman" w:hAnsi="Times New Roman" w:cs="Times New Roman"/>
          <w:sz w:val="28"/>
          <w:szCs w:val="28"/>
        </w:rPr>
        <w:t>.</w:t>
      </w:r>
    </w:p>
    <w:p w:rsidR="00BE3840" w:rsidRPr="00E62445" w:rsidRDefault="00BE3840" w:rsidP="00E62445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44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62445">
        <w:rPr>
          <w:rFonts w:ascii="Times New Roman" w:hAnsi="Times New Roman" w:cs="Times New Roman"/>
          <w:sz w:val="28"/>
          <w:szCs w:val="28"/>
        </w:rPr>
        <w:t xml:space="preserve"> </w:t>
      </w:r>
      <w:r w:rsidR="00E62445" w:rsidRPr="00E62445">
        <w:rPr>
          <w:rFonts w:ascii="Times New Roman" w:hAnsi="Times New Roman" w:cs="Times New Roman"/>
          <w:sz w:val="28"/>
          <w:szCs w:val="28"/>
        </w:rPr>
        <w:t>Постановление главы администрации муниципального образования «Абадзехское сельское поселение»</w:t>
      </w:r>
      <w:r w:rsidRPr="00E62445">
        <w:rPr>
          <w:rFonts w:ascii="Times New Roman" w:hAnsi="Times New Roman" w:cs="Times New Roman"/>
          <w:sz w:val="28"/>
          <w:szCs w:val="28"/>
        </w:rPr>
        <w:t xml:space="preserve"> от </w:t>
      </w:r>
      <w:r w:rsidR="00E62445" w:rsidRPr="00E62445">
        <w:rPr>
          <w:rFonts w:ascii="Times New Roman" w:hAnsi="Times New Roman" w:cs="Times New Roman"/>
          <w:sz w:val="28"/>
          <w:szCs w:val="28"/>
        </w:rPr>
        <w:t>2</w:t>
      </w:r>
      <w:r w:rsidRPr="00E62445">
        <w:rPr>
          <w:rFonts w:ascii="Times New Roman" w:hAnsi="Times New Roman" w:cs="Times New Roman"/>
          <w:sz w:val="28"/>
          <w:szCs w:val="28"/>
        </w:rPr>
        <w:t xml:space="preserve">1 </w:t>
      </w:r>
      <w:r w:rsidR="00E62445" w:rsidRPr="00E62445">
        <w:rPr>
          <w:rFonts w:ascii="Times New Roman" w:hAnsi="Times New Roman" w:cs="Times New Roman"/>
          <w:sz w:val="28"/>
          <w:szCs w:val="28"/>
        </w:rPr>
        <w:t>декабря</w:t>
      </w:r>
      <w:r w:rsidRPr="00E62445">
        <w:rPr>
          <w:rFonts w:ascii="Times New Roman" w:hAnsi="Times New Roman" w:cs="Times New Roman"/>
          <w:sz w:val="28"/>
          <w:szCs w:val="28"/>
        </w:rPr>
        <w:t xml:space="preserve"> 20</w:t>
      </w:r>
      <w:r w:rsidR="00E62445" w:rsidRPr="00E62445">
        <w:rPr>
          <w:rFonts w:ascii="Times New Roman" w:hAnsi="Times New Roman" w:cs="Times New Roman"/>
          <w:sz w:val="28"/>
          <w:szCs w:val="28"/>
        </w:rPr>
        <w:t>2</w:t>
      </w:r>
      <w:r w:rsidRPr="00E62445">
        <w:rPr>
          <w:rFonts w:ascii="Times New Roman" w:hAnsi="Times New Roman" w:cs="Times New Roman"/>
          <w:sz w:val="28"/>
          <w:szCs w:val="28"/>
        </w:rPr>
        <w:t>1 года № 1</w:t>
      </w:r>
      <w:r w:rsidR="00E62445" w:rsidRPr="00E62445">
        <w:rPr>
          <w:rFonts w:ascii="Times New Roman" w:hAnsi="Times New Roman" w:cs="Times New Roman"/>
          <w:sz w:val="28"/>
          <w:szCs w:val="28"/>
        </w:rPr>
        <w:t>51</w:t>
      </w:r>
      <w:r w:rsidRPr="00E62445">
        <w:rPr>
          <w:rFonts w:ascii="Times New Roman" w:hAnsi="Times New Roman" w:cs="Times New Roman"/>
          <w:sz w:val="28"/>
          <w:szCs w:val="28"/>
        </w:rPr>
        <w:t xml:space="preserve"> «Об утверждении  порядка составления, утверждения и ведения  бюджетн</w:t>
      </w:r>
      <w:r w:rsidR="00E62445" w:rsidRPr="00E62445">
        <w:rPr>
          <w:rFonts w:ascii="Times New Roman" w:hAnsi="Times New Roman" w:cs="Times New Roman"/>
          <w:sz w:val="28"/>
          <w:szCs w:val="28"/>
        </w:rPr>
        <w:t>ой</w:t>
      </w:r>
      <w:r w:rsidRPr="00E62445">
        <w:rPr>
          <w:rFonts w:ascii="Times New Roman" w:hAnsi="Times New Roman" w:cs="Times New Roman"/>
          <w:sz w:val="28"/>
          <w:szCs w:val="28"/>
        </w:rPr>
        <w:t xml:space="preserve"> смет</w:t>
      </w:r>
      <w:r w:rsidR="00E62445" w:rsidRPr="00E62445">
        <w:rPr>
          <w:rFonts w:ascii="Times New Roman" w:hAnsi="Times New Roman" w:cs="Times New Roman"/>
          <w:sz w:val="28"/>
          <w:szCs w:val="28"/>
        </w:rPr>
        <w:t>ы администрации муниципального образования «Абадзехское сельское поселение»</w:t>
      </w:r>
      <w:r w:rsidRPr="00E62445">
        <w:rPr>
          <w:rFonts w:ascii="Times New Roman" w:hAnsi="Times New Roman" w:cs="Times New Roman"/>
          <w:sz w:val="28"/>
          <w:szCs w:val="28"/>
        </w:rPr>
        <w:t>;</w:t>
      </w:r>
    </w:p>
    <w:p w:rsidR="00BE3840" w:rsidRDefault="00BE3840" w:rsidP="00BE3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F">
        <w:rPr>
          <w:rFonts w:ascii="Times New Roman" w:hAnsi="Times New Roman" w:cs="Times New Roman"/>
          <w:sz w:val="28"/>
          <w:szCs w:val="28"/>
        </w:rPr>
        <w:t xml:space="preserve">3. </w:t>
      </w:r>
      <w:r w:rsidR="00E62445" w:rsidRPr="00E62445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E62445">
        <w:rPr>
          <w:rFonts w:ascii="Times New Roman" w:hAnsi="Times New Roman" w:cs="Times New Roman"/>
          <w:sz w:val="28"/>
          <w:szCs w:val="28"/>
        </w:rPr>
        <w:t>ение вступает в силу со дня его принятия</w:t>
      </w:r>
      <w:r w:rsidR="00E62445" w:rsidRPr="00E62445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</w:t>
      </w:r>
      <w:r w:rsidR="00E6244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62445" w:rsidRPr="00E62445">
        <w:rPr>
          <w:rFonts w:ascii="Times New Roman" w:hAnsi="Times New Roman" w:cs="Times New Roman"/>
          <w:bCs/>
          <w:sz w:val="28"/>
          <w:szCs w:val="28"/>
        </w:rPr>
        <w:t>1 января 2022</w:t>
      </w:r>
      <w:r w:rsidRPr="00E62445">
        <w:rPr>
          <w:rFonts w:ascii="Times New Roman" w:hAnsi="Times New Roman" w:cs="Times New Roman"/>
          <w:sz w:val="28"/>
          <w:szCs w:val="28"/>
        </w:rPr>
        <w:t>.</w:t>
      </w:r>
    </w:p>
    <w:p w:rsidR="00F11838" w:rsidRDefault="00F11838" w:rsidP="00F11838">
      <w:pPr>
        <w:pStyle w:val="ConsPlusNormal"/>
        <w:numPr>
          <w:ilvl w:val="0"/>
          <w:numId w:val="20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1838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678FD" w:rsidRPr="00F11838" w:rsidRDefault="002678FD" w:rsidP="002678FD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794E" w:rsidRDefault="0020794E" w:rsidP="00F1183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11838" w:rsidRPr="00F11838" w:rsidRDefault="00F11838" w:rsidP="00F1183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1183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E3840" w:rsidRDefault="00F11838" w:rsidP="0020794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11838">
        <w:rPr>
          <w:rFonts w:ascii="Times New Roman" w:hAnsi="Times New Roman" w:cs="Times New Roman"/>
          <w:sz w:val="28"/>
          <w:szCs w:val="28"/>
        </w:rPr>
        <w:t>«Абадзехское сельское поселение»                                                     Гучетль А.В.</w:t>
      </w:r>
    </w:p>
    <w:p w:rsidR="002678FD" w:rsidRDefault="002678FD" w:rsidP="002678FD">
      <w:pPr>
        <w:pStyle w:val="ConsPlusNormal"/>
        <w:ind w:left="5387" w:right="-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3840" w:rsidRPr="003A54F9" w:rsidRDefault="00BE3840" w:rsidP="002678FD">
      <w:pPr>
        <w:pStyle w:val="ConsPlusNormal"/>
        <w:ind w:left="5387" w:right="-7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54F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B52E7" w:rsidRDefault="003B52E7" w:rsidP="002678FD">
      <w:pPr>
        <w:pStyle w:val="ConsPlusNormal"/>
        <w:ind w:left="5387" w:right="-7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муниципального образования </w:t>
      </w:r>
    </w:p>
    <w:p w:rsidR="00BE3840" w:rsidRPr="003A54F9" w:rsidRDefault="003B52E7" w:rsidP="002678FD">
      <w:pPr>
        <w:pStyle w:val="ConsPlusNormal"/>
        <w:ind w:left="5387" w:right="-7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</w:p>
    <w:p w:rsidR="00BE3840" w:rsidRDefault="00BE3840" w:rsidP="002678FD">
      <w:pPr>
        <w:pStyle w:val="ConsPlusNormal"/>
        <w:ind w:left="5387" w:right="-712"/>
        <w:rPr>
          <w:rFonts w:ascii="Times New Roman" w:hAnsi="Times New Roman" w:cs="Times New Roman"/>
          <w:sz w:val="28"/>
          <w:szCs w:val="28"/>
        </w:rPr>
      </w:pPr>
      <w:r w:rsidRPr="003A54F9">
        <w:rPr>
          <w:rFonts w:ascii="Times New Roman" w:hAnsi="Times New Roman" w:cs="Times New Roman"/>
          <w:sz w:val="28"/>
          <w:szCs w:val="28"/>
        </w:rPr>
        <w:t xml:space="preserve">от </w:t>
      </w:r>
      <w:r w:rsidR="002659BB">
        <w:rPr>
          <w:rFonts w:ascii="Times New Roman" w:hAnsi="Times New Roman" w:cs="Times New Roman"/>
          <w:sz w:val="28"/>
          <w:szCs w:val="28"/>
        </w:rPr>
        <w:softHyphen/>
      </w:r>
      <w:r w:rsidR="002659BB">
        <w:rPr>
          <w:rFonts w:ascii="Times New Roman" w:hAnsi="Times New Roman" w:cs="Times New Roman"/>
          <w:sz w:val="28"/>
          <w:szCs w:val="28"/>
        </w:rPr>
        <w:softHyphen/>
      </w:r>
      <w:r w:rsidR="002659BB">
        <w:rPr>
          <w:rFonts w:ascii="Times New Roman" w:hAnsi="Times New Roman" w:cs="Times New Roman"/>
          <w:sz w:val="28"/>
          <w:szCs w:val="28"/>
        </w:rPr>
        <w:softHyphen/>
      </w:r>
      <w:r w:rsidR="002659BB">
        <w:rPr>
          <w:rFonts w:ascii="Times New Roman" w:hAnsi="Times New Roman" w:cs="Times New Roman"/>
          <w:sz w:val="28"/>
          <w:szCs w:val="28"/>
        </w:rPr>
        <w:softHyphen/>
        <w:t>___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3B52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659BB">
        <w:rPr>
          <w:rFonts w:ascii="Times New Roman" w:hAnsi="Times New Roman" w:cs="Times New Roman"/>
          <w:sz w:val="28"/>
          <w:szCs w:val="28"/>
        </w:rPr>
        <w:t>____</w:t>
      </w:r>
    </w:p>
    <w:p w:rsidR="00BE3840" w:rsidRDefault="00BE3840" w:rsidP="00BE3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840" w:rsidRDefault="00BE3840" w:rsidP="00BE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BE3840" w:rsidRDefault="00BE3840" w:rsidP="00BE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утверждения и ведения бюджетн</w:t>
      </w:r>
      <w:r w:rsidR="003B52E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смет</w:t>
      </w:r>
      <w:r w:rsidR="003B52E7">
        <w:rPr>
          <w:rFonts w:ascii="Times New Roman" w:hAnsi="Times New Roman"/>
          <w:sz w:val="28"/>
          <w:szCs w:val="28"/>
        </w:rPr>
        <w:t>ы</w:t>
      </w:r>
    </w:p>
    <w:p w:rsidR="00BE3840" w:rsidRDefault="003B52E7" w:rsidP="00BE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«Абадзехское сельское поселение»</w:t>
      </w:r>
    </w:p>
    <w:p w:rsidR="00BE3840" w:rsidRDefault="00BE3840" w:rsidP="00BE38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E3840" w:rsidRDefault="00BE3840" w:rsidP="0020794E">
      <w:pPr>
        <w:pStyle w:val="aa"/>
        <w:numPr>
          <w:ilvl w:val="0"/>
          <w:numId w:val="18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D3E62">
        <w:rPr>
          <w:rFonts w:ascii="Times New Roman" w:hAnsi="Times New Roman"/>
          <w:sz w:val="28"/>
          <w:szCs w:val="28"/>
        </w:rPr>
        <w:t>Общие положения</w:t>
      </w:r>
    </w:p>
    <w:p w:rsidR="002678FD" w:rsidRPr="002678FD" w:rsidRDefault="002678FD" w:rsidP="002678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3840" w:rsidRPr="004A0124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>1.1. Настоящий Порядок составления</w:t>
      </w:r>
      <w:r w:rsidR="003B52E7">
        <w:rPr>
          <w:rFonts w:ascii="Times New Roman" w:hAnsi="Times New Roman"/>
          <w:sz w:val="28"/>
          <w:szCs w:val="28"/>
        </w:rPr>
        <w:t>, утверждения и ведения бюджетной</w:t>
      </w:r>
      <w:r w:rsidRPr="004A0124">
        <w:rPr>
          <w:rFonts w:ascii="Times New Roman" w:hAnsi="Times New Roman"/>
          <w:sz w:val="28"/>
          <w:szCs w:val="28"/>
        </w:rPr>
        <w:t xml:space="preserve"> смет</w:t>
      </w:r>
      <w:r w:rsidR="003B52E7">
        <w:rPr>
          <w:rFonts w:ascii="Times New Roman" w:hAnsi="Times New Roman"/>
          <w:sz w:val="28"/>
          <w:szCs w:val="28"/>
        </w:rPr>
        <w:t>ы</w:t>
      </w:r>
      <w:r w:rsidRPr="004A0124">
        <w:rPr>
          <w:rFonts w:ascii="Times New Roman" w:hAnsi="Times New Roman"/>
          <w:sz w:val="28"/>
          <w:szCs w:val="28"/>
        </w:rPr>
        <w:t xml:space="preserve"> </w:t>
      </w:r>
      <w:r w:rsidR="003B52E7">
        <w:rPr>
          <w:rFonts w:ascii="Times New Roman" w:hAnsi="Times New Roman"/>
          <w:sz w:val="28"/>
          <w:szCs w:val="28"/>
        </w:rPr>
        <w:t>Администрации муниципального образования «Абадзехское сельское поселение»</w:t>
      </w:r>
      <w:r w:rsidRPr="004A0124">
        <w:rPr>
          <w:rFonts w:ascii="Times New Roman" w:hAnsi="Times New Roman"/>
          <w:sz w:val="28"/>
          <w:szCs w:val="28"/>
        </w:rPr>
        <w:t xml:space="preserve"> (далее - Порядок) устанавливает требования к составлению, утверждению и ведению бюджетн</w:t>
      </w:r>
      <w:r w:rsidR="003B52E7">
        <w:rPr>
          <w:rFonts w:ascii="Times New Roman" w:hAnsi="Times New Roman"/>
          <w:sz w:val="28"/>
          <w:szCs w:val="28"/>
        </w:rPr>
        <w:t>ой</w:t>
      </w:r>
      <w:r w:rsidRPr="004A0124">
        <w:rPr>
          <w:rFonts w:ascii="Times New Roman" w:hAnsi="Times New Roman"/>
          <w:sz w:val="28"/>
          <w:szCs w:val="28"/>
        </w:rPr>
        <w:t xml:space="preserve"> смет</w:t>
      </w:r>
      <w:r w:rsidR="003B52E7">
        <w:rPr>
          <w:rFonts w:ascii="Times New Roman" w:hAnsi="Times New Roman"/>
          <w:sz w:val="28"/>
          <w:szCs w:val="28"/>
        </w:rPr>
        <w:t>ы</w:t>
      </w:r>
      <w:r w:rsidRPr="004A0124">
        <w:rPr>
          <w:rFonts w:ascii="Times New Roman" w:hAnsi="Times New Roman"/>
          <w:sz w:val="28"/>
          <w:szCs w:val="28"/>
        </w:rPr>
        <w:t xml:space="preserve"> для </w:t>
      </w:r>
      <w:r w:rsidR="00B04998">
        <w:rPr>
          <w:rFonts w:ascii="Times New Roman" w:hAnsi="Times New Roman"/>
          <w:sz w:val="28"/>
          <w:szCs w:val="28"/>
        </w:rPr>
        <w:t>Администрации муниципального образования «Абадзехское сельское поселение»</w:t>
      </w:r>
      <w:r w:rsidRPr="004A0124">
        <w:rPr>
          <w:rFonts w:ascii="Times New Roman" w:hAnsi="Times New Roman"/>
          <w:sz w:val="28"/>
          <w:szCs w:val="28"/>
        </w:rPr>
        <w:t>.</w:t>
      </w:r>
    </w:p>
    <w:p w:rsidR="00BE3840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 xml:space="preserve">1.2. Бюджетная смета (далее - смета) - документ, устанавливающий в соответствии с классификацией расходов бюджетов лимиты бюджетных обязательств </w:t>
      </w:r>
      <w:r w:rsidR="00B04998">
        <w:rPr>
          <w:rFonts w:ascii="Times New Roman" w:hAnsi="Times New Roman"/>
          <w:sz w:val="28"/>
          <w:szCs w:val="28"/>
        </w:rPr>
        <w:t>Администрации муниципального образования «Абадзехское сельское поселение»</w:t>
      </w:r>
      <w:r w:rsidRPr="004A0124">
        <w:rPr>
          <w:rFonts w:ascii="Times New Roman" w:hAnsi="Times New Roman"/>
          <w:sz w:val="28"/>
          <w:szCs w:val="28"/>
        </w:rPr>
        <w:t>.</w:t>
      </w:r>
    </w:p>
    <w:p w:rsidR="002678FD" w:rsidRDefault="002678FD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3840" w:rsidRDefault="00BE3840" w:rsidP="002678FD">
      <w:pPr>
        <w:pStyle w:val="aa"/>
        <w:numPr>
          <w:ilvl w:val="0"/>
          <w:numId w:val="18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D3E62">
        <w:rPr>
          <w:rFonts w:ascii="Times New Roman" w:hAnsi="Times New Roman"/>
          <w:sz w:val="28"/>
          <w:szCs w:val="28"/>
        </w:rPr>
        <w:t>Составление и утверждение смет</w:t>
      </w:r>
      <w:r w:rsidR="00B04998">
        <w:rPr>
          <w:rFonts w:ascii="Times New Roman" w:hAnsi="Times New Roman"/>
          <w:sz w:val="28"/>
          <w:szCs w:val="28"/>
        </w:rPr>
        <w:t>ы</w:t>
      </w:r>
    </w:p>
    <w:p w:rsidR="002678FD" w:rsidRPr="002678FD" w:rsidRDefault="002678FD" w:rsidP="002678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3840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 xml:space="preserve">2.1. Составлением сметы в целях настоящего Порядка является установление объема и распределения направлений расходования средств бюджета </w:t>
      </w:r>
      <w:r w:rsidR="00B04998">
        <w:rPr>
          <w:rFonts w:ascii="Times New Roman" w:hAnsi="Times New Roman"/>
          <w:sz w:val="28"/>
          <w:szCs w:val="28"/>
        </w:rPr>
        <w:t>муниципального образования «Абадзехское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на срок </w:t>
      </w:r>
      <w:r w:rsidR="00B04998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 </w:t>
      </w:r>
      <w:r w:rsidR="00B04998">
        <w:rPr>
          <w:rFonts w:ascii="Times New Roman" w:hAnsi="Times New Roman"/>
          <w:sz w:val="28"/>
          <w:szCs w:val="28"/>
        </w:rPr>
        <w:t>бюджете муниципального образования «Абадзехское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(на очередной финансовый год и плановый период) </w:t>
      </w:r>
      <w:r w:rsidRPr="004A0124">
        <w:rPr>
          <w:rFonts w:ascii="Times New Roman" w:hAnsi="Times New Roman"/>
          <w:sz w:val="28"/>
          <w:szCs w:val="28"/>
        </w:rPr>
        <w:t xml:space="preserve">на основании доведенных до </w:t>
      </w:r>
      <w:r w:rsidR="00B04998">
        <w:rPr>
          <w:rFonts w:ascii="Times New Roman" w:hAnsi="Times New Roman"/>
          <w:sz w:val="28"/>
          <w:szCs w:val="28"/>
        </w:rPr>
        <w:t>Администрации муниципального образования «Абадзехское сельское поселение»</w:t>
      </w:r>
      <w:r w:rsidRPr="004A0124">
        <w:rPr>
          <w:rFonts w:ascii="Times New Roman" w:hAnsi="Times New Roman"/>
          <w:sz w:val="28"/>
          <w:szCs w:val="28"/>
        </w:rPr>
        <w:t xml:space="preserve"> в установленном порядке лимитов бюджетных обязательств по расходам бюджета </w:t>
      </w:r>
      <w:r w:rsidR="002678FD">
        <w:rPr>
          <w:rFonts w:ascii="Times New Roman" w:hAnsi="Times New Roman"/>
          <w:sz w:val="28"/>
          <w:szCs w:val="28"/>
        </w:rPr>
        <w:t>муниципального образования «Абадзехское сельское поселение»</w:t>
      </w:r>
      <w:r w:rsidRPr="004A0124">
        <w:rPr>
          <w:rFonts w:ascii="Times New Roman" w:hAnsi="Times New Roman"/>
          <w:sz w:val="28"/>
          <w:szCs w:val="28"/>
        </w:rPr>
        <w:t xml:space="preserve"> на принятие и (или) исполнение бюджетных обязательств по обеспечению выполнения функций </w:t>
      </w:r>
      <w:r w:rsidR="00260237">
        <w:rPr>
          <w:rFonts w:ascii="Times New Roman" w:hAnsi="Times New Roman"/>
          <w:sz w:val="28"/>
          <w:szCs w:val="28"/>
        </w:rPr>
        <w:t>Администрации муниципального образования «Абадзехское сельское поселение»</w:t>
      </w:r>
      <w:r w:rsidRPr="004A0124">
        <w:rPr>
          <w:rFonts w:ascii="Times New Roman" w:hAnsi="Times New Roman"/>
          <w:sz w:val="28"/>
          <w:szCs w:val="28"/>
        </w:rPr>
        <w:t xml:space="preserve"> (далее - лимиты бюджетных обязательств).</w:t>
      </w:r>
    </w:p>
    <w:p w:rsidR="00BE3840" w:rsidRPr="004A0124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>2.2. Показатели сметы формируются</w:t>
      </w:r>
      <w:r>
        <w:rPr>
          <w:rFonts w:ascii="Times New Roman" w:hAnsi="Times New Roman"/>
          <w:sz w:val="28"/>
          <w:szCs w:val="28"/>
        </w:rPr>
        <w:t xml:space="preserve"> в пределах доведенных лимитов бюджетных обязательств </w:t>
      </w:r>
      <w:r w:rsidRPr="004A0124">
        <w:rPr>
          <w:rFonts w:ascii="Times New Roman" w:hAnsi="Times New Roman"/>
          <w:sz w:val="28"/>
          <w:szCs w:val="28"/>
        </w:rPr>
        <w:t xml:space="preserve"> в разрезе кодов классификации расходов бюджетов бюджетной классификации Российской Федерации с детализацией до кодов статей классификации операций сектора государственного управления с учетом кодов аналитических показателей.</w:t>
      </w:r>
    </w:p>
    <w:p w:rsidR="00BE3840" w:rsidRDefault="00BE3840" w:rsidP="002678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BE3840" w:rsidRPr="004A0124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 xml:space="preserve">2.3. В целях формирования сметы на этапе составления проекта бюджета </w:t>
      </w:r>
      <w:r w:rsidR="002659BB">
        <w:rPr>
          <w:rFonts w:ascii="Times New Roman" w:hAnsi="Times New Roman"/>
          <w:sz w:val="28"/>
          <w:szCs w:val="28"/>
        </w:rPr>
        <w:t xml:space="preserve">муниципального образования «Абадзехское сельское поселение» </w:t>
      </w:r>
      <w:r w:rsidRPr="004A0124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>
        <w:rPr>
          <w:rFonts w:ascii="Times New Roman" w:hAnsi="Times New Roman"/>
          <w:sz w:val="28"/>
          <w:szCs w:val="28"/>
        </w:rPr>
        <w:t>(</w:t>
      </w:r>
      <w:r w:rsidRPr="004A0124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)</w:t>
      </w:r>
      <w:r w:rsidRPr="004A0124">
        <w:rPr>
          <w:rFonts w:ascii="Times New Roman" w:hAnsi="Times New Roman"/>
          <w:sz w:val="28"/>
          <w:szCs w:val="28"/>
        </w:rPr>
        <w:t xml:space="preserve"> составля</w:t>
      </w:r>
      <w:r w:rsidR="002659BB">
        <w:rPr>
          <w:rFonts w:ascii="Times New Roman" w:hAnsi="Times New Roman"/>
          <w:sz w:val="28"/>
          <w:szCs w:val="28"/>
        </w:rPr>
        <w:t>е</w:t>
      </w:r>
      <w:r w:rsidRPr="004A0124">
        <w:rPr>
          <w:rFonts w:ascii="Times New Roman" w:hAnsi="Times New Roman"/>
          <w:sz w:val="28"/>
          <w:szCs w:val="28"/>
        </w:rPr>
        <w:t>т</w:t>
      </w:r>
      <w:r w:rsidR="002659BB">
        <w:rPr>
          <w:rFonts w:ascii="Times New Roman" w:hAnsi="Times New Roman"/>
          <w:sz w:val="28"/>
          <w:szCs w:val="28"/>
        </w:rPr>
        <w:t>ся</w:t>
      </w:r>
      <w:r w:rsidRPr="004A0124">
        <w:rPr>
          <w:rFonts w:ascii="Times New Roman" w:hAnsi="Times New Roman"/>
          <w:sz w:val="28"/>
          <w:szCs w:val="28"/>
        </w:rPr>
        <w:t xml:space="preserve"> проект бюджетной сметы (далее - проект сметы) по фо</w:t>
      </w:r>
      <w:r w:rsidR="002659BB">
        <w:rPr>
          <w:rFonts w:ascii="Times New Roman" w:hAnsi="Times New Roman"/>
          <w:sz w:val="28"/>
          <w:szCs w:val="28"/>
        </w:rPr>
        <w:t>рме согласно приложению</w:t>
      </w:r>
      <w:r w:rsidRPr="004A0124">
        <w:rPr>
          <w:rFonts w:ascii="Times New Roman" w:hAnsi="Times New Roman"/>
          <w:sz w:val="28"/>
          <w:szCs w:val="28"/>
        </w:rPr>
        <w:t xml:space="preserve"> №1  к настоящему Порядку.</w:t>
      </w:r>
    </w:p>
    <w:p w:rsidR="00BE3840" w:rsidRPr="004A0124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lastRenderedPageBreak/>
        <w:t>К представленному проекту сметы прилагаются обоснования (расчеты) плановых сметных показателей, используемых при формировании сметы по отдельным видам расходов каждой статье сметы, которые являются неотъемлемой частью проекта сметы.</w:t>
      </w:r>
    </w:p>
    <w:p w:rsidR="00BE3840" w:rsidRPr="004A0124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 xml:space="preserve">Расчеты к проекту сметы выполняются на основании установленных на очередной финансовый год </w:t>
      </w:r>
      <w:r>
        <w:rPr>
          <w:rFonts w:ascii="Times New Roman" w:hAnsi="Times New Roman"/>
          <w:sz w:val="28"/>
          <w:szCs w:val="28"/>
        </w:rPr>
        <w:t xml:space="preserve">(на очередной финансовый год и плановый период) </w:t>
      </w:r>
      <w:r w:rsidRPr="004A0124">
        <w:rPr>
          <w:rFonts w:ascii="Times New Roman" w:hAnsi="Times New Roman"/>
          <w:sz w:val="28"/>
          <w:szCs w:val="28"/>
        </w:rPr>
        <w:t xml:space="preserve">расчетных показателей, характеризующих деятельность </w:t>
      </w:r>
      <w:r w:rsidR="002659BB">
        <w:rPr>
          <w:rFonts w:ascii="Times New Roman" w:hAnsi="Times New Roman"/>
          <w:sz w:val="28"/>
          <w:szCs w:val="28"/>
        </w:rPr>
        <w:t>Администрации муниципального образования «Абадзехское сельское поселение»</w:t>
      </w:r>
      <w:r w:rsidRPr="004A0124">
        <w:rPr>
          <w:rFonts w:ascii="Times New Roman" w:hAnsi="Times New Roman"/>
          <w:sz w:val="28"/>
          <w:szCs w:val="28"/>
        </w:rPr>
        <w:t>.</w:t>
      </w:r>
    </w:p>
    <w:p w:rsidR="00BE3840" w:rsidRPr="004A0124" w:rsidRDefault="00BE3840" w:rsidP="002678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 xml:space="preserve">2.4. Проект сметы </w:t>
      </w:r>
      <w:r w:rsidR="002659B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«Абадзехское сельское поселение» </w:t>
      </w:r>
      <w:r w:rsidRPr="004A0124">
        <w:rPr>
          <w:rFonts w:ascii="Times New Roman" w:hAnsi="Times New Roman"/>
          <w:sz w:val="28"/>
          <w:szCs w:val="28"/>
        </w:rPr>
        <w:t>подписывается ответственным исполнителем</w:t>
      </w:r>
      <w:r>
        <w:rPr>
          <w:rFonts w:ascii="Times New Roman" w:hAnsi="Times New Roman"/>
          <w:sz w:val="28"/>
          <w:szCs w:val="28"/>
        </w:rPr>
        <w:t>,</w:t>
      </w:r>
      <w:r w:rsidRPr="004A0124">
        <w:rPr>
          <w:rFonts w:ascii="Times New Roman" w:hAnsi="Times New Roman"/>
          <w:sz w:val="28"/>
          <w:szCs w:val="28"/>
        </w:rPr>
        <w:t xml:space="preserve"> </w:t>
      </w:r>
      <w:r w:rsidR="002659BB">
        <w:rPr>
          <w:rFonts w:ascii="Times New Roman" w:hAnsi="Times New Roman"/>
          <w:sz w:val="28"/>
          <w:szCs w:val="28"/>
        </w:rPr>
        <w:t>руководителем финансового отдела (главным бухгалтером)</w:t>
      </w:r>
      <w:r w:rsidRPr="00911EBF">
        <w:rPr>
          <w:rFonts w:ascii="Times New Roman" w:hAnsi="Times New Roman"/>
          <w:sz w:val="28"/>
          <w:szCs w:val="28"/>
        </w:rPr>
        <w:t xml:space="preserve"> </w:t>
      </w:r>
      <w:r w:rsidR="002659BB">
        <w:rPr>
          <w:rFonts w:ascii="Times New Roman" w:hAnsi="Times New Roman"/>
          <w:sz w:val="28"/>
          <w:szCs w:val="28"/>
        </w:rPr>
        <w:t xml:space="preserve">и </w:t>
      </w:r>
      <w:r w:rsidR="005C6209">
        <w:rPr>
          <w:rFonts w:ascii="Times New Roman" w:hAnsi="Times New Roman"/>
          <w:sz w:val="28"/>
          <w:szCs w:val="28"/>
        </w:rPr>
        <w:t xml:space="preserve">утверждается </w:t>
      </w:r>
      <w:r w:rsidR="002659BB">
        <w:rPr>
          <w:rFonts w:ascii="Times New Roman" w:hAnsi="Times New Roman"/>
          <w:sz w:val="28"/>
          <w:szCs w:val="28"/>
        </w:rPr>
        <w:t>главой администрации (руководителем)</w:t>
      </w:r>
      <w:r w:rsidRPr="004A0124">
        <w:rPr>
          <w:rFonts w:ascii="Times New Roman" w:hAnsi="Times New Roman"/>
          <w:sz w:val="28"/>
          <w:szCs w:val="28"/>
        </w:rPr>
        <w:t>.</w:t>
      </w:r>
    </w:p>
    <w:p w:rsidR="00BE3840" w:rsidRPr="004A0124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 xml:space="preserve">2.5. </w:t>
      </w:r>
      <w:r w:rsidR="002659BB">
        <w:rPr>
          <w:rFonts w:ascii="Times New Roman" w:hAnsi="Times New Roman"/>
          <w:sz w:val="28"/>
          <w:szCs w:val="28"/>
        </w:rPr>
        <w:t>Администрации муниципального образования «Абадзехское сельское поселение»</w:t>
      </w:r>
      <w:r w:rsidRPr="004A0124">
        <w:rPr>
          <w:rFonts w:ascii="Times New Roman" w:hAnsi="Times New Roman"/>
          <w:sz w:val="28"/>
          <w:szCs w:val="28"/>
        </w:rPr>
        <w:t xml:space="preserve"> в </w:t>
      </w:r>
      <w:r w:rsidR="002659BB">
        <w:rPr>
          <w:rFonts w:ascii="Times New Roman" w:hAnsi="Times New Roman"/>
          <w:sz w:val="28"/>
          <w:szCs w:val="28"/>
        </w:rPr>
        <w:t xml:space="preserve">течение 10 рабочих дней со дня </w:t>
      </w:r>
      <w:r w:rsidRPr="004A0124">
        <w:rPr>
          <w:rFonts w:ascii="Times New Roman" w:hAnsi="Times New Roman"/>
          <w:sz w:val="28"/>
          <w:szCs w:val="28"/>
        </w:rPr>
        <w:t>утвержден</w:t>
      </w:r>
      <w:r w:rsidR="002659BB">
        <w:rPr>
          <w:rFonts w:ascii="Times New Roman" w:hAnsi="Times New Roman"/>
          <w:sz w:val="28"/>
          <w:szCs w:val="28"/>
        </w:rPr>
        <w:t>ия</w:t>
      </w:r>
      <w:r w:rsidRPr="004A0124">
        <w:rPr>
          <w:rFonts w:ascii="Times New Roman" w:hAnsi="Times New Roman"/>
          <w:sz w:val="28"/>
          <w:szCs w:val="28"/>
        </w:rPr>
        <w:t xml:space="preserve"> лимитов бюджетных обязательств на текущий финансовый год составля</w:t>
      </w:r>
      <w:r w:rsidR="002659BB">
        <w:rPr>
          <w:rFonts w:ascii="Times New Roman" w:hAnsi="Times New Roman"/>
          <w:sz w:val="28"/>
          <w:szCs w:val="28"/>
        </w:rPr>
        <w:t>е</w:t>
      </w:r>
      <w:r w:rsidRPr="004A0124">
        <w:rPr>
          <w:rFonts w:ascii="Times New Roman" w:hAnsi="Times New Roman"/>
          <w:sz w:val="28"/>
          <w:szCs w:val="28"/>
        </w:rPr>
        <w:t>т смет</w:t>
      </w:r>
      <w:r w:rsidR="002659BB">
        <w:rPr>
          <w:rFonts w:ascii="Times New Roman" w:hAnsi="Times New Roman"/>
          <w:sz w:val="28"/>
          <w:szCs w:val="28"/>
        </w:rPr>
        <w:t>у</w:t>
      </w:r>
      <w:r w:rsidRPr="004A0124">
        <w:rPr>
          <w:rFonts w:ascii="Times New Roman" w:hAnsi="Times New Roman"/>
          <w:sz w:val="28"/>
          <w:szCs w:val="28"/>
        </w:rPr>
        <w:t xml:space="preserve"> по форме согласно приложени</w:t>
      </w:r>
      <w:r w:rsidR="002659BB">
        <w:rPr>
          <w:rFonts w:ascii="Times New Roman" w:hAnsi="Times New Roman"/>
          <w:sz w:val="28"/>
          <w:szCs w:val="28"/>
        </w:rPr>
        <w:t>ю</w:t>
      </w:r>
      <w:r w:rsidRPr="004A0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659BB">
        <w:rPr>
          <w:rFonts w:ascii="Times New Roman" w:hAnsi="Times New Roman"/>
          <w:sz w:val="28"/>
          <w:szCs w:val="28"/>
        </w:rPr>
        <w:t>2</w:t>
      </w:r>
      <w:r w:rsidRPr="004A0124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BE3840" w:rsidRPr="004A0124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BE3840" w:rsidRPr="004A0124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>2.6. Смета составляется в рублях до второго десятичного знака в двух экземплярах.</w:t>
      </w:r>
    </w:p>
    <w:p w:rsidR="005C6209" w:rsidRDefault="00BE3840" w:rsidP="002678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 xml:space="preserve">2.7. Смета </w:t>
      </w:r>
      <w:r w:rsidR="005C620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«Абадзехское сельское поселение» </w:t>
      </w:r>
      <w:r w:rsidR="005C6209" w:rsidRPr="004A0124">
        <w:rPr>
          <w:rFonts w:ascii="Times New Roman" w:hAnsi="Times New Roman"/>
          <w:sz w:val="28"/>
          <w:szCs w:val="28"/>
        </w:rPr>
        <w:t>подписывается ответственным исполнителем</w:t>
      </w:r>
      <w:r w:rsidR="005C6209">
        <w:rPr>
          <w:rFonts w:ascii="Times New Roman" w:hAnsi="Times New Roman"/>
          <w:sz w:val="28"/>
          <w:szCs w:val="28"/>
        </w:rPr>
        <w:t>,</w:t>
      </w:r>
      <w:r w:rsidR="005C6209" w:rsidRPr="004A0124">
        <w:rPr>
          <w:rFonts w:ascii="Times New Roman" w:hAnsi="Times New Roman"/>
          <w:sz w:val="28"/>
          <w:szCs w:val="28"/>
        </w:rPr>
        <w:t xml:space="preserve"> </w:t>
      </w:r>
      <w:r w:rsidR="005C6209">
        <w:rPr>
          <w:rFonts w:ascii="Times New Roman" w:hAnsi="Times New Roman"/>
          <w:sz w:val="28"/>
          <w:szCs w:val="28"/>
        </w:rPr>
        <w:t>руководителем финансового отдела (главным бухгалтером)</w:t>
      </w:r>
      <w:r w:rsidR="005C6209" w:rsidRPr="00911EBF">
        <w:rPr>
          <w:rFonts w:ascii="Times New Roman" w:hAnsi="Times New Roman"/>
          <w:sz w:val="28"/>
          <w:szCs w:val="28"/>
        </w:rPr>
        <w:t xml:space="preserve"> </w:t>
      </w:r>
      <w:r w:rsidR="005C6209">
        <w:rPr>
          <w:rFonts w:ascii="Times New Roman" w:hAnsi="Times New Roman"/>
          <w:sz w:val="28"/>
          <w:szCs w:val="28"/>
        </w:rPr>
        <w:t xml:space="preserve">и </w:t>
      </w:r>
      <w:r w:rsidR="00DE1240">
        <w:rPr>
          <w:rFonts w:ascii="Times New Roman" w:hAnsi="Times New Roman"/>
          <w:sz w:val="28"/>
          <w:szCs w:val="28"/>
        </w:rPr>
        <w:t xml:space="preserve">утверждается </w:t>
      </w:r>
      <w:r w:rsidR="005C6209">
        <w:rPr>
          <w:rFonts w:ascii="Times New Roman" w:hAnsi="Times New Roman"/>
          <w:sz w:val="28"/>
          <w:szCs w:val="28"/>
        </w:rPr>
        <w:t>главой администрации (руководителем)</w:t>
      </w:r>
      <w:r w:rsidR="005C6209" w:rsidRPr="004A0124">
        <w:rPr>
          <w:rFonts w:ascii="Times New Roman" w:hAnsi="Times New Roman"/>
          <w:sz w:val="28"/>
          <w:szCs w:val="28"/>
        </w:rPr>
        <w:t>.</w:t>
      </w:r>
    </w:p>
    <w:p w:rsidR="002678FD" w:rsidRPr="004A0124" w:rsidRDefault="002678FD" w:rsidP="002678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E3840" w:rsidRDefault="00BE3840" w:rsidP="002678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>3. Ведение смет</w:t>
      </w:r>
    </w:p>
    <w:p w:rsidR="002678FD" w:rsidRDefault="002678FD" w:rsidP="002678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3840" w:rsidRPr="004A0124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 xml:space="preserve">3.1. Ведением сметы в целях настоящего Порядка является внесение изменений в смету в пределах доведенных </w:t>
      </w:r>
      <w:r w:rsidR="00DE1240">
        <w:rPr>
          <w:rFonts w:ascii="Times New Roman" w:hAnsi="Times New Roman"/>
          <w:sz w:val="28"/>
          <w:szCs w:val="28"/>
        </w:rPr>
        <w:t>Администрации муниципального образования «Абадзехское сельское поселение»</w:t>
      </w:r>
      <w:r w:rsidRPr="004A0124">
        <w:rPr>
          <w:rFonts w:ascii="Times New Roman" w:hAnsi="Times New Roman"/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BE3840" w:rsidRPr="004A0124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>Изменения показателей сметы составляются по форме согласно приложени</w:t>
      </w:r>
      <w:r w:rsidR="00DE1240">
        <w:rPr>
          <w:rFonts w:ascii="Times New Roman" w:hAnsi="Times New Roman"/>
          <w:sz w:val="28"/>
          <w:szCs w:val="28"/>
        </w:rPr>
        <w:t>ю</w:t>
      </w:r>
      <w:r w:rsidRPr="004A0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1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E12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BE3840" w:rsidRPr="00A90783" w:rsidRDefault="00BE38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>3.2. Внесение изменений в смет</w:t>
      </w:r>
      <w:r w:rsidR="00DE1240">
        <w:rPr>
          <w:rFonts w:ascii="Times New Roman" w:hAnsi="Times New Roman"/>
          <w:sz w:val="28"/>
          <w:szCs w:val="28"/>
        </w:rPr>
        <w:t>у</w:t>
      </w:r>
      <w:r w:rsidRPr="004A0124">
        <w:rPr>
          <w:rFonts w:ascii="Times New Roman" w:hAnsi="Times New Roman"/>
          <w:sz w:val="28"/>
          <w:szCs w:val="28"/>
        </w:rPr>
        <w:t xml:space="preserve"> осуществляется путем утверждения изменений показателей - сумм увеличения, отражающихся со знаком </w:t>
      </w:r>
      <w:r>
        <w:rPr>
          <w:rFonts w:ascii="Times New Roman" w:hAnsi="Times New Roman"/>
          <w:sz w:val="28"/>
          <w:szCs w:val="28"/>
        </w:rPr>
        <w:t>«</w:t>
      </w:r>
      <w:r w:rsidRPr="004A0124">
        <w:rPr>
          <w:rFonts w:ascii="Times New Roman" w:hAnsi="Times New Roman"/>
          <w:sz w:val="28"/>
          <w:szCs w:val="28"/>
        </w:rPr>
        <w:t>плюс</w:t>
      </w:r>
      <w:r>
        <w:rPr>
          <w:rFonts w:ascii="Times New Roman" w:hAnsi="Times New Roman"/>
          <w:sz w:val="28"/>
          <w:szCs w:val="28"/>
        </w:rPr>
        <w:t>»</w:t>
      </w:r>
      <w:r w:rsidRPr="004A0124">
        <w:rPr>
          <w:rFonts w:ascii="Times New Roman" w:hAnsi="Times New Roman"/>
          <w:sz w:val="28"/>
          <w:szCs w:val="28"/>
        </w:rPr>
        <w:t xml:space="preserve">, и (или) уменьшения объемов сметных назначений, отражающихся со знаком </w:t>
      </w:r>
      <w:r>
        <w:rPr>
          <w:rFonts w:ascii="Times New Roman" w:hAnsi="Times New Roman"/>
          <w:sz w:val="28"/>
          <w:szCs w:val="28"/>
        </w:rPr>
        <w:t>«</w:t>
      </w:r>
      <w:r w:rsidRPr="004A0124">
        <w:rPr>
          <w:rFonts w:ascii="Times New Roman" w:hAnsi="Times New Roman"/>
          <w:sz w:val="28"/>
          <w:szCs w:val="28"/>
        </w:rPr>
        <w:t>минус</w:t>
      </w:r>
      <w:r>
        <w:rPr>
          <w:rFonts w:ascii="Times New Roman" w:hAnsi="Times New Roman"/>
          <w:sz w:val="28"/>
          <w:szCs w:val="28"/>
        </w:rPr>
        <w:t>».</w:t>
      </w:r>
    </w:p>
    <w:p w:rsidR="00DE1240" w:rsidRPr="00DE1240" w:rsidRDefault="00BE3840" w:rsidP="002678F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>3.3. Внесение изменений в смет</w:t>
      </w:r>
      <w:r w:rsidR="00DE1240">
        <w:rPr>
          <w:rFonts w:ascii="Times New Roman" w:hAnsi="Times New Roman"/>
          <w:sz w:val="28"/>
          <w:szCs w:val="28"/>
        </w:rPr>
        <w:t>у</w:t>
      </w:r>
      <w:r w:rsidRPr="004A0124">
        <w:rPr>
          <w:rFonts w:ascii="Times New Roman" w:hAnsi="Times New Roman"/>
          <w:sz w:val="28"/>
          <w:szCs w:val="28"/>
        </w:rPr>
        <w:t xml:space="preserve"> осуществляется на </w:t>
      </w:r>
      <w:r w:rsidRPr="00DE1240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DE1240" w:rsidRPr="00DE1240">
        <w:rPr>
          <w:rFonts w:ascii="Times New Roman" w:hAnsi="Times New Roman" w:cs="Times New Roman"/>
          <w:bCs/>
          <w:sz w:val="28"/>
          <w:szCs w:val="28"/>
        </w:rPr>
        <w:t>Справк</w:t>
      </w:r>
      <w:r w:rsidR="00DE1240">
        <w:rPr>
          <w:rFonts w:ascii="Times New Roman" w:hAnsi="Times New Roman" w:cs="Times New Roman"/>
          <w:bCs/>
          <w:sz w:val="28"/>
          <w:szCs w:val="28"/>
        </w:rPr>
        <w:t>и</w:t>
      </w:r>
      <w:r w:rsidR="00DE1240" w:rsidRPr="00DE1240">
        <w:rPr>
          <w:rFonts w:ascii="Times New Roman" w:hAnsi="Times New Roman" w:cs="Times New Roman"/>
          <w:bCs/>
          <w:sz w:val="28"/>
          <w:szCs w:val="28"/>
        </w:rPr>
        <w:t>-уведомлени</w:t>
      </w:r>
      <w:r w:rsidR="00DE1240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DE1240" w:rsidRPr="00DE1240">
        <w:rPr>
          <w:rFonts w:ascii="Times New Roman" w:hAnsi="Times New Roman" w:cs="Times New Roman"/>
          <w:bCs/>
          <w:sz w:val="28"/>
          <w:szCs w:val="28"/>
        </w:rPr>
        <w:t>об изменении лимитов бюджетных обязательств</w:t>
      </w:r>
      <w:r w:rsidR="00DE1240">
        <w:rPr>
          <w:rFonts w:ascii="Times New Roman" w:hAnsi="Times New Roman" w:cs="Times New Roman"/>
          <w:bCs/>
          <w:sz w:val="28"/>
          <w:szCs w:val="28"/>
        </w:rPr>
        <w:t>.</w:t>
      </w:r>
    </w:p>
    <w:p w:rsidR="00BE3840" w:rsidRPr="004A0124" w:rsidRDefault="00DE1240" w:rsidP="002678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Внесение изменений в смет</w:t>
      </w:r>
      <w:r w:rsidR="00BE3840" w:rsidRPr="004A0124">
        <w:rPr>
          <w:rFonts w:ascii="Times New Roman" w:hAnsi="Times New Roman"/>
          <w:sz w:val="28"/>
          <w:szCs w:val="28"/>
        </w:rPr>
        <w:t>, требующее изменения показателей бюджетной росписи и лимитов бюджетных обязательств, утверждается после внесения в установленном порядк</w:t>
      </w:r>
      <w:r>
        <w:rPr>
          <w:rFonts w:ascii="Times New Roman" w:hAnsi="Times New Roman"/>
          <w:sz w:val="28"/>
          <w:szCs w:val="28"/>
        </w:rPr>
        <w:t>е изменений в бюджетную роспись</w:t>
      </w:r>
      <w:r w:rsidR="00BE3840" w:rsidRPr="004A0124">
        <w:rPr>
          <w:rFonts w:ascii="Times New Roman" w:hAnsi="Times New Roman"/>
          <w:sz w:val="28"/>
          <w:szCs w:val="28"/>
        </w:rPr>
        <w:t>.</w:t>
      </w:r>
    </w:p>
    <w:p w:rsidR="00DE1240" w:rsidRPr="004A0124" w:rsidRDefault="00BE3840" w:rsidP="002678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124">
        <w:rPr>
          <w:rFonts w:ascii="Times New Roman" w:hAnsi="Times New Roman"/>
          <w:sz w:val="28"/>
          <w:szCs w:val="28"/>
        </w:rPr>
        <w:t xml:space="preserve">3.5. </w:t>
      </w:r>
      <w:r w:rsidR="00DE124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«Абадзехское сельское поселение» </w:t>
      </w:r>
      <w:r w:rsidR="00DE1240" w:rsidRPr="004A0124">
        <w:rPr>
          <w:rFonts w:ascii="Times New Roman" w:hAnsi="Times New Roman"/>
          <w:sz w:val="28"/>
          <w:szCs w:val="28"/>
        </w:rPr>
        <w:t>подписывается ответственным исполнителем</w:t>
      </w:r>
      <w:r w:rsidR="00DE1240">
        <w:rPr>
          <w:rFonts w:ascii="Times New Roman" w:hAnsi="Times New Roman"/>
          <w:sz w:val="28"/>
          <w:szCs w:val="28"/>
        </w:rPr>
        <w:t>,</w:t>
      </w:r>
      <w:r w:rsidR="00DE1240" w:rsidRPr="004A0124">
        <w:rPr>
          <w:rFonts w:ascii="Times New Roman" w:hAnsi="Times New Roman"/>
          <w:sz w:val="28"/>
          <w:szCs w:val="28"/>
        </w:rPr>
        <w:t xml:space="preserve"> </w:t>
      </w:r>
      <w:r w:rsidR="00DE1240">
        <w:rPr>
          <w:rFonts w:ascii="Times New Roman" w:hAnsi="Times New Roman"/>
          <w:sz w:val="28"/>
          <w:szCs w:val="28"/>
        </w:rPr>
        <w:t>руководителем финансового отдела (главным бухгалтером)</w:t>
      </w:r>
      <w:r w:rsidR="00DE1240" w:rsidRPr="00911EBF">
        <w:rPr>
          <w:rFonts w:ascii="Times New Roman" w:hAnsi="Times New Roman"/>
          <w:sz w:val="28"/>
          <w:szCs w:val="28"/>
        </w:rPr>
        <w:t xml:space="preserve"> </w:t>
      </w:r>
      <w:r w:rsidR="00DE1240">
        <w:rPr>
          <w:rFonts w:ascii="Times New Roman" w:hAnsi="Times New Roman"/>
          <w:sz w:val="28"/>
          <w:szCs w:val="28"/>
        </w:rPr>
        <w:t>и утверждается главой администрации (руководителем)</w:t>
      </w:r>
      <w:r w:rsidR="00DE1240" w:rsidRPr="004A0124">
        <w:rPr>
          <w:rFonts w:ascii="Times New Roman" w:hAnsi="Times New Roman"/>
          <w:sz w:val="28"/>
          <w:szCs w:val="28"/>
        </w:rPr>
        <w:t>.</w:t>
      </w:r>
    </w:p>
    <w:sectPr w:rsidR="00DE1240" w:rsidRPr="004A0124" w:rsidSect="002678FD">
      <w:headerReference w:type="default" r:id="rId8"/>
      <w:headerReference w:type="first" r:id="rId9"/>
      <w:pgSz w:w="11905" w:h="16837"/>
      <w:pgMar w:top="567" w:right="567" w:bottom="567" w:left="1077" w:header="142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2C" w:rsidRDefault="00461F2C" w:rsidP="00FB0C8F">
      <w:pPr>
        <w:spacing w:after="0" w:line="240" w:lineRule="auto"/>
      </w:pPr>
      <w:r>
        <w:separator/>
      </w:r>
    </w:p>
  </w:endnote>
  <w:endnote w:type="continuationSeparator" w:id="1">
    <w:p w:rsidR="00461F2C" w:rsidRDefault="00461F2C" w:rsidP="00FB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2C" w:rsidRDefault="00461F2C" w:rsidP="00FB0C8F">
      <w:pPr>
        <w:spacing w:after="0" w:line="240" w:lineRule="auto"/>
      </w:pPr>
      <w:r>
        <w:separator/>
      </w:r>
    </w:p>
  </w:footnote>
  <w:footnote w:type="continuationSeparator" w:id="1">
    <w:p w:rsidR="00461F2C" w:rsidRDefault="00461F2C" w:rsidP="00FB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BB" w:rsidRDefault="00BD5B74">
    <w:pPr>
      <w:pStyle w:val="a6"/>
      <w:jc w:val="center"/>
    </w:pPr>
    <w:fldSimple w:instr=" PAGE   \* MERGEFORMAT ">
      <w:r w:rsidR="00DE5C76">
        <w:rPr>
          <w:noProof/>
        </w:rPr>
        <w:t>3</w:t>
      </w:r>
    </w:fldSimple>
  </w:p>
  <w:p w:rsidR="002659BB" w:rsidRDefault="002659BB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BB" w:rsidRDefault="002659BB">
    <w:pPr>
      <w:pStyle w:val="a6"/>
      <w:jc w:val="center"/>
    </w:pPr>
  </w:p>
  <w:p w:rsidR="002659BB" w:rsidRDefault="002659BB" w:rsidP="00E62445">
    <w:pPr>
      <w:pStyle w:val="a6"/>
      <w:jc w:val="center"/>
    </w:pPr>
    <w:r>
      <w:t>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B7B"/>
    <w:multiLevelType w:val="hybridMultilevel"/>
    <w:tmpl w:val="299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76F"/>
    <w:multiLevelType w:val="hybridMultilevel"/>
    <w:tmpl w:val="FDB6CB74"/>
    <w:lvl w:ilvl="0" w:tplc="0CD6B7D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23A63A2"/>
    <w:multiLevelType w:val="hybridMultilevel"/>
    <w:tmpl w:val="D7E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2EA4"/>
    <w:multiLevelType w:val="hybridMultilevel"/>
    <w:tmpl w:val="BD38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4D96"/>
    <w:multiLevelType w:val="hybridMultilevel"/>
    <w:tmpl w:val="0E5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5D87"/>
    <w:multiLevelType w:val="hybridMultilevel"/>
    <w:tmpl w:val="6FB4B3AA"/>
    <w:lvl w:ilvl="0" w:tplc="B3B81B3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2566FD"/>
    <w:multiLevelType w:val="hybridMultilevel"/>
    <w:tmpl w:val="819A90A6"/>
    <w:lvl w:ilvl="0" w:tplc="7390BA1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795D93"/>
    <w:multiLevelType w:val="hybridMultilevel"/>
    <w:tmpl w:val="69287EDC"/>
    <w:lvl w:ilvl="0" w:tplc="641AB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4B3EA7"/>
    <w:multiLevelType w:val="hybridMultilevel"/>
    <w:tmpl w:val="6FB4B3AA"/>
    <w:lvl w:ilvl="0" w:tplc="B3B81B3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B563C"/>
    <w:multiLevelType w:val="hybridMultilevel"/>
    <w:tmpl w:val="C6D686F0"/>
    <w:lvl w:ilvl="0" w:tplc="F488BF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1D77F3"/>
    <w:multiLevelType w:val="hybridMultilevel"/>
    <w:tmpl w:val="7C8EE110"/>
    <w:lvl w:ilvl="0" w:tplc="AE8A8F9C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2E4BBB"/>
    <w:multiLevelType w:val="hybridMultilevel"/>
    <w:tmpl w:val="FDE4B582"/>
    <w:lvl w:ilvl="0" w:tplc="F52C35D8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2DD1EB0"/>
    <w:multiLevelType w:val="hybridMultilevel"/>
    <w:tmpl w:val="CF28B2DE"/>
    <w:lvl w:ilvl="0" w:tplc="6D04BC7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07019A"/>
    <w:multiLevelType w:val="hybridMultilevel"/>
    <w:tmpl w:val="09103014"/>
    <w:lvl w:ilvl="0" w:tplc="F3164424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6F7397"/>
    <w:multiLevelType w:val="hybridMultilevel"/>
    <w:tmpl w:val="098A6D36"/>
    <w:lvl w:ilvl="0" w:tplc="CF22C982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FC26145"/>
    <w:multiLevelType w:val="hybridMultilevel"/>
    <w:tmpl w:val="6FB4B3AA"/>
    <w:lvl w:ilvl="0" w:tplc="B3B81B3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C96F2C"/>
    <w:multiLevelType w:val="hybridMultilevel"/>
    <w:tmpl w:val="CF5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336379B"/>
    <w:multiLevelType w:val="hybridMultilevel"/>
    <w:tmpl w:val="C268981A"/>
    <w:lvl w:ilvl="0" w:tplc="6B2AC2C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63E05E2"/>
    <w:multiLevelType w:val="hybridMultilevel"/>
    <w:tmpl w:val="1E24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2"/>
  </w:num>
  <w:num w:numId="5">
    <w:abstractNumId w:val="9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4"/>
  </w:num>
  <w:num w:numId="11">
    <w:abstractNumId w:val="19"/>
  </w:num>
  <w:num w:numId="12">
    <w:abstractNumId w:val="3"/>
  </w:num>
  <w:num w:numId="13">
    <w:abstractNumId w:val="2"/>
  </w:num>
  <w:num w:numId="14">
    <w:abstractNumId w:val="0"/>
  </w:num>
  <w:num w:numId="15">
    <w:abstractNumId w:val="17"/>
  </w:num>
  <w:num w:numId="16">
    <w:abstractNumId w:val="10"/>
  </w:num>
  <w:num w:numId="17">
    <w:abstractNumId w:val="1"/>
  </w:num>
  <w:num w:numId="18">
    <w:abstractNumId w:val="16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840"/>
    <w:rsid w:val="001A5DC5"/>
    <w:rsid w:val="0020794E"/>
    <w:rsid w:val="00260237"/>
    <w:rsid w:val="002659BB"/>
    <w:rsid w:val="002676D7"/>
    <w:rsid w:val="002678FD"/>
    <w:rsid w:val="00280A03"/>
    <w:rsid w:val="00376532"/>
    <w:rsid w:val="003B52E7"/>
    <w:rsid w:val="003F4C10"/>
    <w:rsid w:val="00461F2C"/>
    <w:rsid w:val="004D35F8"/>
    <w:rsid w:val="005C6209"/>
    <w:rsid w:val="00676E0F"/>
    <w:rsid w:val="006E76F9"/>
    <w:rsid w:val="00B04998"/>
    <w:rsid w:val="00B42F96"/>
    <w:rsid w:val="00BD5B74"/>
    <w:rsid w:val="00BE3840"/>
    <w:rsid w:val="00D8341F"/>
    <w:rsid w:val="00DE1240"/>
    <w:rsid w:val="00DE5C76"/>
    <w:rsid w:val="00E62445"/>
    <w:rsid w:val="00F11838"/>
    <w:rsid w:val="00FB0C8F"/>
    <w:rsid w:val="00FE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8F"/>
  </w:style>
  <w:style w:type="paragraph" w:styleId="1">
    <w:name w:val="heading 1"/>
    <w:basedOn w:val="a"/>
    <w:next w:val="a"/>
    <w:link w:val="10"/>
    <w:uiPriority w:val="99"/>
    <w:qFormat/>
    <w:rsid w:val="00BE384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E38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84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BE3840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TitlePage">
    <w:name w:val="ConsPlusTitlePage"/>
    <w:rsid w:val="00BE3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BE3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E3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BE3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384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40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BE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38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E3840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E38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E3840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BE38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Placeholder Text"/>
    <w:basedOn w:val="a0"/>
    <w:uiPriority w:val="99"/>
    <w:semiHidden/>
    <w:rsid w:val="00BE3840"/>
    <w:rPr>
      <w:color w:val="808080"/>
    </w:rPr>
  </w:style>
  <w:style w:type="character" w:customStyle="1" w:styleId="ac">
    <w:name w:val="Цветовое выделение"/>
    <w:uiPriority w:val="99"/>
    <w:rsid w:val="00BE384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BE3840"/>
    <w:rPr>
      <w:rFonts w:cs="Times New Roman"/>
      <w:bCs/>
      <w:color w:val="106BBE"/>
    </w:rPr>
  </w:style>
  <w:style w:type="paragraph" w:customStyle="1" w:styleId="ae">
    <w:name w:val="Текст (справка)"/>
    <w:basedOn w:val="a"/>
    <w:next w:val="a"/>
    <w:uiPriority w:val="99"/>
    <w:rsid w:val="00BE384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BE38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BE3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BE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E3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Цветовое выделение для Текст"/>
    <w:uiPriority w:val="99"/>
    <w:rsid w:val="00BE3840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E3840"/>
    <w:rPr>
      <w:rFonts w:ascii="Arial" w:eastAsia="Times New Roman" w:hAnsi="Arial" w:cs="Arial"/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E38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Текст концевой сноски Знак1"/>
    <w:basedOn w:val="a0"/>
    <w:link w:val="af5"/>
    <w:uiPriority w:val="99"/>
    <w:semiHidden/>
    <w:rsid w:val="00BE3840"/>
    <w:rPr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BE38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E3840"/>
    <w:rPr>
      <w:rFonts w:ascii="Arial" w:eastAsia="Times New Roman" w:hAnsi="Arial" w:cs="Arial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E3840"/>
    <w:rPr>
      <w:rFonts w:cs="Times New Roman"/>
      <w:vertAlign w:val="superscript"/>
    </w:rPr>
  </w:style>
  <w:style w:type="paragraph" w:styleId="af9">
    <w:name w:val="Body Text"/>
    <w:basedOn w:val="a"/>
    <w:link w:val="afa"/>
    <w:rsid w:val="00BE3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Основной текст Знак"/>
    <w:basedOn w:val="a0"/>
    <w:link w:val="af9"/>
    <w:rsid w:val="00BE38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qFormat/>
    <w:rsid w:val="00BE3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c">
    <w:name w:val="Название Знак"/>
    <w:basedOn w:val="a0"/>
    <w:link w:val="afb"/>
    <w:rsid w:val="00BE38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d">
    <w:name w:val="Subtitle"/>
    <w:basedOn w:val="a"/>
    <w:next w:val="a"/>
    <w:link w:val="afe"/>
    <w:uiPriority w:val="11"/>
    <w:qFormat/>
    <w:rsid w:val="00BE38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BE38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2022-05-26T10:39:00Z</dcterms:created>
  <dcterms:modified xsi:type="dcterms:W3CDTF">2022-06-16T10:34:00Z</dcterms:modified>
</cp:coreProperties>
</file>