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E25A96" w:rsidRPr="00CC4BCC" w:rsidRDefault="00E25A96" w:rsidP="00CC4BCC">
      <w:pPr>
        <w:rPr>
          <w:rFonts w:ascii="Times New Roman" w:hAnsi="Times New Roman"/>
          <w:b/>
          <w:sz w:val="24"/>
        </w:rPr>
      </w:pPr>
    </w:p>
    <w:p w:rsidR="00442EBA" w:rsidRDefault="00161E22" w:rsidP="00161E2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161E22">
        <w:rPr>
          <w:rFonts w:ascii="Times New Roman" w:hAnsi="Times New Roman"/>
          <w:b/>
          <w:color w:val="auto"/>
          <w:sz w:val="28"/>
          <w:szCs w:val="28"/>
        </w:rPr>
        <w:t xml:space="preserve">О создании </w:t>
      </w:r>
      <w:r w:rsidRPr="00161E22">
        <w:rPr>
          <w:rFonts w:ascii="Times New Roman" w:hAnsi="Times New Roman"/>
          <w:b/>
          <w:color w:val="auto"/>
          <w:sz w:val="28"/>
          <w:szCs w:val="28"/>
        </w:rPr>
        <w:t>единой электронной картографической основы</w:t>
      </w:r>
    </w:p>
    <w:p w:rsidR="00FC043A" w:rsidRDefault="00FC043A" w:rsidP="00FC043A">
      <w:pPr>
        <w:spacing w:after="0" w:line="240" w:lineRule="auto"/>
        <w:ind w:left="-426" w:right="-144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C043A">
        <w:rPr>
          <w:rFonts w:ascii="Times New Roman" w:hAnsi="Times New Roman"/>
          <w:color w:val="auto"/>
          <w:sz w:val="28"/>
          <w:szCs w:val="28"/>
        </w:rPr>
        <w:t>В рамках государственной программы Российской Федерации «Национальная система пространственных данных», утвержденной постановлением Правительства Российской Федерации от 01.12.2021 № 2148, реализуются мероприятия по созданию единой электронной картографической основы (ЕЭКО).</w:t>
      </w:r>
    </w:p>
    <w:p w:rsidR="00F10B3B" w:rsidRDefault="00F10B3B" w:rsidP="00FC043A">
      <w:pPr>
        <w:spacing w:after="0" w:line="240" w:lineRule="auto"/>
        <w:ind w:left="-426" w:right="-144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К реализации госпрограммы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приступил в 2022 году. Она направлена на достижение 4 стратегических целей:</w:t>
      </w:r>
    </w:p>
    <w:p w:rsidR="00F10B3B" w:rsidRPr="00F10B3B" w:rsidRDefault="00F10B3B" w:rsidP="00F10B3B">
      <w:pPr>
        <w:pStyle w:val="a5"/>
        <w:numPr>
          <w:ilvl w:val="0"/>
          <w:numId w:val="12"/>
        </w:numPr>
        <w:spacing w:after="0" w:line="240" w:lineRule="auto"/>
        <w:ind w:right="-144"/>
        <w:jc w:val="both"/>
        <w:rPr>
          <w:rFonts w:ascii="Times New Roman" w:hAnsi="Times New Roman"/>
          <w:color w:val="auto"/>
          <w:sz w:val="28"/>
          <w:szCs w:val="28"/>
        </w:rPr>
      </w:pPr>
      <w:r w:rsidRPr="00F10B3B">
        <w:rPr>
          <w:rFonts w:ascii="Times New Roman" w:hAnsi="Times New Roman"/>
          <w:color w:val="auto"/>
          <w:sz w:val="28"/>
          <w:szCs w:val="28"/>
        </w:rPr>
        <w:t xml:space="preserve">создание и внедрение цифрового отечественного </w:t>
      </w:r>
      <w:proofErr w:type="spellStart"/>
      <w:r w:rsidRPr="00F10B3B">
        <w:rPr>
          <w:rFonts w:ascii="Times New Roman" w:hAnsi="Times New Roman"/>
          <w:color w:val="auto"/>
          <w:sz w:val="28"/>
          <w:szCs w:val="28"/>
        </w:rPr>
        <w:t>геопространственного</w:t>
      </w:r>
      <w:proofErr w:type="spellEnd"/>
      <w:r w:rsidRPr="00F10B3B">
        <w:rPr>
          <w:rFonts w:ascii="Times New Roman" w:hAnsi="Times New Roman"/>
          <w:color w:val="auto"/>
          <w:sz w:val="28"/>
          <w:szCs w:val="28"/>
        </w:rPr>
        <w:t xml:space="preserve"> обеспечения, интегрированного с региональными информационными системами;</w:t>
      </w:r>
    </w:p>
    <w:p w:rsidR="00F10B3B" w:rsidRPr="00F10B3B" w:rsidRDefault="00F10B3B" w:rsidP="00F10B3B">
      <w:pPr>
        <w:pStyle w:val="a5"/>
        <w:numPr>
          <w:ilvl w:val="0"/>
          <w:numId w:val="12"/>
        </w:numPr>
        <w:spacing w:after="0" w:line="240" w:lineRule="auto"/>
        <w:ind w:right="-144"/>
        <w:jc w:val="both"/>
        <w:rPr>
          <w:rFonts w:ascii="Times New Roman" w:hAnsi="Times New Roman"/>
          <w:color w:val="auto"/>
          <w:sz w:val="28"/>
          <w:szCs w:val="28"/>
        </w:rPr>
      </w:pPr>
      <w:r w:rsidRPr="00F10B3B">
        <w:rPr>
          <w:rFonts w:ascii="Times New Roman" w:hAnsi="Times New Roman"/>
          <w:color w:val="auto"/>
          <w:sz w:val="28"/>
          <w:szCs w:val="28"/>
        </w:rPr>
        <w:t xml:space="preserve">обеспечение полноты и качества сведений Единого государственного реестра недвижимости (ЕГРН); </w:t>
      </w:r>
    </w:p>
    <w:p w:rsidR="00F10B3B" w:rsidRPr="00F10B3B" w:rsidRDefault="00F10B3B" w:rsidP="00F10B3B">
      <w:pPr>
        <w:pStyle w:val="a5"/>
        <w:numPr>
          <w:ilvl w:val="0"/>
          <w:numId w:val="12"/>
        </w:numPr>
        <w:spacing w:after="0" w:line="240" w:lineRule="auto"/>
        <w:ind w:right="-144"/>
        <w:jc w:val="both"/>
        <w:rPr>
          <w:rFonts w:ascii="Times New Roman" w:hAnsi="Times New Roman"/>
          <w:color w:val="auto"/>
          <w:sz w:val="28"/>
          <w:szCs w:val="28"/>
        </w:rPr>
      </w:pPr>
      <w:r w:rsidRPr="00F10B3B">
        <w:rPr>
          <w:rFonts w:ascii="Times New Roman" w:hAnsi="Times New Roman"/>
          <w:color w:val="auto"/>
          <w:sz w:val="28"/>
          <w:szCs w:val="28"/>
        </w:rPr>
        <w:t>достижение цифровой зрелости ведомства;</w:t>
      </w:r>
    </w:p>
    <w:p w:rsidR="00F10B3B" w:rsidRPr="00F10B3B" w:rsidRDefault="00F10B3B" w:rsidP="00F10B3B">
      <w:pPr>
        <w:pStyle w:val="a5"/>
        <w:numPr>
          <w:ilvl w:val="0"/>
          <w:numId w:val="12"/>
        </w:numPr>
        <w:spacing w:after="0" w:line="240" w:lineRule="auto"/>
        <w:ind w:right="-144"/>
        <w:jc w:val="both"/>
        <w:rPr>
          <w:rFonts w:ascii="Times New Roman" w:hAnsi="Times New Roman"/>
          <w:color w:val="auto"/>
          <w:sz w:val="28"/>
          <w:szCs w:val="28"/>
        </w:rPr>
      </w:pPr>
      <w:r w:rsidRPr="00F10B3B">
        <w:rPr>
          <w:rFonts w:ascii="Times New Roman" w:hAnsi="Times New Roman"/>
          <w:color w:val="auto"/>
          <w:sz w:val="28"/>
          <w:szCs w:val="28"/>
        </w:rPr>
        <w:t xml:space="preserve">повышение качества </w:t>
      </w:r>
      <w:proofErr w:type="spellStart"/>
      <w:r w:rsidRPr="00F10B3B">
        <w:rPr>
          <w:rFonts w:ascii="Times New Roman" w:hAnsi="Times New Roman"/>
          <w:color w:val="auto"/>
          <w:sz w:val="28"/>
          <w:szCs w:val="28"/>
        </w:rPr>
        <w:t>госуслуг</w:t>
      </w:r>
      <w:proofErr w:type="spellEnd"/>
      <w:r w:rsidRPr="00F10B3B">
        <w:rPr>
          <w:rFonts w:ascii="Times New Roman" w:hAnsi="Times New Roman"/>
          <w:color w:val="auto"/>
          <w:sz w:val="28"/>
          <w:szCs w:val="28"/>
        </w:rPr>
        <w:t xml:space="preserve"> и сервисов Росреестра в интересах социально-экономического развития страны и людей.</w:t>
      </w:r>
    </w:p>
    <w:p w:rsidR="00FC043A" w:rsidRPr="00FC043A" w:rsidRDefault="00FC043A" w:rsidP="00FC043A">
      <w:pPr>
        <w:spacing w:after="0" w:line="240" w:lineRule="auto"/>
        <w:ind w:left="-426" w:right="-144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C043A">
        <w:rPr>
          <w:rFonts w:ascii="Times New Roman" w:hAnsi="Times New Roman"/>
          <w:color w:val="auto"/>
          <w:sz w:val="28"/>
          <w:szCs w:val="28"/>
        </w:rPr>
        <w:t xml:space="preserve">ЕЭКО, в том числе содержит материалы на территорию Республики Адыгея. Объем территории Республики </w:t>
      </w:r>
      <w:proofErr w:type="gramStart"/>
      <w:r w:rsidRPr="00FC043A">
        <w:rPr>
          <w:rFonts w:ascii="Times New Roman" w:hAnsi="Times New Roman"/>
          <w:color w:val="auto"/>
          <w:sz w:val="28"/>
          <w:szCs w:val="28"/>
        </w:rPr>
        <w:t>Адыгея</w:t>
      </w:r>
      <w:proofErr w:type="gramEnd"/>
      <w:r w:rsidRPr="00FC043A">
        <w:rPr>
          <w:rFonts w:ascii="Times New Roman" w:hAnsi="Times New Roman"/>
          <w:color w:val="auto"/>
          <w:sz w:val="28"/>
          <w:szCs w:val="28"/>
        </w:rPr>
        <w:t xml:space="preserve"> в отношении которой подготовлена ЕЭКО  в виде топографических карт масштаба 1:1 000 000 составляет 100%, масштаба 1:200 000 составляет 86%, масштаба 1:10 000  составляет 100%.   Покрытие  республики    </w:t>
      </w:r>
      <w:proofErr w:type="spellStart"/>
      <w:r w:rsidRPr="00FC043A">
        <w:rPr>
          <w:rFonts w:ascii="Times New Roman" w:hAnsi="Times New Roman"/>
          <w:color w:val="auto"/>
          <w:sz w:val="28"/>
          <w:szCs w:val="28"/>
        </w:rPr>
        <w:t>ортофотопланами</w:t>
      </w:r>
      <w:proofErr w:type="spellEnd"/>
      <w:r w:rsidRPr="00FC043A">
        <w:rPr>
          <w:rFonts w:ascii="Times New Roman" w:hAnsi="Times New Roman"/>
          <w:color w:val="auto"/>
          <w:sz w:val="28"/>
          <w:szCs w:val="28"/>
        </w:rPr>
        <w:t xml:space="preserve">   масштаба 1:10 000 составляет 100%. Также  на территорию Республики Адыгея в 2023 году планируется создание </w:t>
      </w:r>
      <w:proofErr w:type="spellStart"/>
      <w:r w:rsidRPr="00FC043A">
        <w:rPr>
          <w:rFonts w:ascii="Times New Roman" w:hAnsi="Times New Roman"/>
          <w:color w:val="auto"/>
          <w:sz w:val="28"/>
          <w:szCs w:val="28"/>
        </w:rPr>
        <w:t>ортофотопланов</w:t>
      </w:r>
      <w:proofErr w:type="spellEnd"/>
      <w:r w:rsidRPr="00FC043A">
        <w:rPr>
          <w:rFonts w:ascii="Times New Roman" w:hAnsi="Times New Roman"/>
          <w:color w:val="auto"/>
          <w:sz w:val="28"/>
          <w:szCs w:val="28"/>
        </w:rPr>
        <w:t xml:space="preserve"> масштаба 1:2 000.</w:t>
      </w:r>
    </w:p>
    <w:p w:rsidR="00E173FF" w:rsidRDefault="00E173FF" w:rsidP="00220464">
      <w:pPr>
        <w:spacing w:after="0" w:line="240" w:lineRule="auto"/>
        <w:ind w:left="-426" w:right="-144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F274E">
        <w:rPr>
          <w:rFonts w:ascii="Times New Roman" w:hAnsi="Times New Roman"/>
          <w:color w:val="auto"/>
          <w:sz w:val="28"/>
          <w:szCs w:val="28"/>
        </w:rPr>
        <w:t>«</w:t>
      </w:r>
      <w:r w:rsidR="003F274E" w:rsidRPr="007B2120">
        <w:rPr>
          <w:rFonts w:ascii="Times New Roman" w:hAnsi="Times New Roman"/>
          <w:i/>
          <w:color w:val="auto"/>
          <w:sz w:val="28"/>
          <w:szCs w:val="28"/>
        </w:rPr>
        <w:t>Э</w:t>
      </w:r>
      <w:r w:rsidRPr="007B2120">
        <w:rPr>
          <w:rFonts w:ascii="Times New Roman" w:hAnsi="Times New Roman"/>
          <w:i/>
          <w:color w:val="auto"/>
          <w:sz w:val="28"/>
          <w:szCs w:val="28"/>
        </w:rPr>
        <w:t>ффективное развитие территорий, реализация градостроительной политики, оказание качественных государственных услуг для граждан невозможны без соответствующих инструментов оперативного получения комплексных сведений о земле и недвижимости в режиме «одного окна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="00220464">
        <w:rPr>
          <w:rFonts w:ascii="Times New Roman" w:hAnsi="Times New Roman"/>
          <w:color w:val="auto"/>
          <w:sz w:val="28"/>
          <w:szCs w:val="28"/>
        </w:rPr>
        <w:t xml:space="preserve">, - </w:t>
      </w:r>
      <w:r w:rsidR="00220464" w:rsidRPr="0022046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20464">
        <w:rPr>
          <w:rFonts w:ascii="Times New Roman" w:hAnsi="Times New Roman"/>
          <w:color w:val="auto"/>
          <w:sz w:val="28"/>
          <w:szCs w:val="28"/>
        </w:rPr>
        <w:t xml:space="preserve">отметил </w:t>
      </w:r>
      <w:r w:rsidR="00220464" w:rsidRPr="007B2120">
        <w:rPr>
          <w:rFonts w:ascii="Times New Roman" w:hAnsi="Times New Roman"/>
          <w:b/>
          <w:color w:val="auto"/>
          <w:sz w:val="28"/>
          <w:szCs w:val="28"/>
        </w:rPr>
        <w:t xml:space="preserve">заместитель руководителя Управления Росреестра по Республике Адыгея Эдуард </w:t>
      </w:r>
      <w:proofErr w:type="spellStart"/>
      <w:r w:rsidR="00220464" w:rsidRPr="007B2120">
        <w:rPr>
          <w:rFonts w:ascii="Times New Roman" w:hAnsi="Times New Roman"/>
          <w:b/>
          <w:color w:val="auto"/>
          <w:sz w:val="28"/>
          <w:szCs w:val="28"/>
        </w:rPr>
        <w:t>Куиз</w:t>
      </w:r>
      <w:proofErr w:type="spellEnd"/>
      <w:r w:rsidR="00161E22">
        <w:rPr>
          <w:rFonts w:ascii="Times New Roman" w:hAnsi="Times New Roman"/>
          <w:color w:val="auto"/>
          <w:sz w:val="28"/>
          <w:szCs w:val="28"/>
        </w:rPr>
        <w:t>.</w:t>
      </w:r>
    </w:p>
    <w:p w:rsidR="00161E22" w:rsidRPr="00FC043A" w:rsidRDefault="00FC043A" w:rsidP="00161E22">
      <w:pPr>
        <w:spacing w:after="0" w:line="240" w:lineRule="auto"/>
        <w:ind w:left="-426" w:right="-144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C043A">
        <w:rPr>
          <w:rFonts w:ascii="Times New Roman" w:hAnsi="Times New Roman"/>
          <w:color w:val="auto"/>
          <w:sz w:val="28"/>
          <w:szCs w:val="28"/>
        </w:rPr>
        <w:t>Материалы ЕЭКО доступны широкому кругу лиц. Предоставление сведений ЕЭКО заинтересованным лицам осуществляется в соответствии с правилами, утвержденными постановлением Правительства Российской Федерации от 15.12.2016 № 1370</w:t>
      </w:r>
      <w:r w:rsidR="00161E22">
        <w:rPr>
          <w:rFonts w:ascii="Times New Roman" w:hAnsi="Times New Roman"/>
          <w:color w:val="auto"/>
          <w:sz w:val="28"/>
          <w:szCs w:val="28"/>
        </w:rPr>
        <w:t>.</w:t>
      </w:r>
    </w:p>
    <w:p w:rsidR="004B1C9C" w:rsidRPr="00CA4541" w:rsidRDefault="004B1C9C" w:rsidP="004B1C9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CA4541">
        <w:rPr>
          <w:rFonts w:ascii="Times New Roman" w:hAnsi="Times New Roman"/>
          <w:bCs/>
          <w:color w:val="auto"/>
          <w:sz w:val="28"/>
          <w:szCs w:val="28"/>
        </w:rPr>
        <w:t xml:space="preserve">Материал подготовлен </w:t>
      </w:r>
      <w:r>
        <w:rPr>
          <w:rFonts w:ascii="Times New Roman" w:hAnsi="Times New Roman"/>
          <w:bCs/>
          <w:color w:val="auto"/>
          <w:sz w:val="28"/>
          <w:szCs w:val="28"/>
        </w:rPr>
        <w:t>Управлением Росреестра по Респу</w:t>
      </w:r>
      <w:r w:rsidRPr="00CA4541">
        <w:rPr>
          <w:rFonts w:ascii="Times New Roman" w:hAnsi="Times New Roman"/>
          <w:bCs/>
          <w:color w:val="auto"/>
          <w:sz w:val="28"/>
          <w:szCs w:val="28"/>
        </w:rPr>
        <w:t>блике Адыгея</w:t>
      </w:r>
    </w:p>
    <w:p w:rsidR="0063490F" w:rsidRDefault="0063490F" w:rsidP="004B1C9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4B1C9C" w:rsidRPr="00A21BEE" w:rsidRDefault="004B1C9C" w:rsidP="004B1C9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0" w:name="_GoBack"/>
      <w:bookmarkEnd w:id="0"/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</w:t>
      </w:r>
    </w:p>
    <w:p w:rsidR="004B1C9C" w:rsidRPr="00705638" w:rsidRDefault="004B1C9C" w:rsidP="004B1C9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lastRenderedPageBreak/>
        <w:t>Контакты для СМИ:</w:t>
      </w:r>
    </w:p>
    <w:p w:rsidR="004B1C9C" w:rsidRPr="00705638" w:rsidRDefault="004B1C9C" w:rsidP="004B1C9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 (8772)56-02-48</w:t>
      </w:r>
    </w:p>
    <w:p w:rsidR="004B1C9C" w:rsidRPr="00705638" w:rsidRDefault="004B1C9C" w:rsidP="004B1C9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4B1C9C" w:rsidRPr="00705638" w:rsidRDefault="004B1C9C" w:rsidP="004B1C9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4B1C9C" w:rsidRPr="00CC4BCC" w:rsidRDefault="004B1C9C" w:rsidP="004B1C9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p w:rsidR="0093724C" w:rsidRPr="00CC4BCC" w:rsidRDefault="0093724C" w:rsidP="004B1C9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</w:p>
    <w:sectPr w:rsidR="0093724C" w:rsidRPr="00CC4BCC" w:rsidSect="000A0CB9">
      <w:pgSz w:w="11908" w:h="16848"/>
      <w:pgMar w:top="851" w:right="851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D4931"/>
    <w:multiLevelType w:val="hybridMultilevel"/>
    <w:tmpl w:val="3248568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1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0532B"/>
    <w:rsid w:val="0009762D"/>
    <w:rsid w:val="000A0CB9"/>
    <w:rsid w:val="000C265F"/>
    <w:rsid w:val="000C3F79"/>
    <w:rsid w:val="000E6BE8"/>
    <w:rsid w:val="00122ED9"/>
    <w:rsid w:val="001334F1"/>
    <w:rsid w:val="00161E22"/>
    <w:rsid w:val="00170136"/>
    <w:rsid w:val="001A4A55"/>
    <w:rsid w:val="001C5392"/>
    <w:rsid w:val="00200258"/>
    <w:rsid w:val="00200EBC"/>
    <w:rsid w:val="00215C1C"/>
    <w:rsid w:val="00220464"/>
    <w:rsid w:val="002B1B6B"/>
    <w:rsid w:val="00301B9C"/>
    <w:rsid w:val="0031798B"/>
    <w:rsid w:val="003950A6"/>
    <w:rsid w:val="003A0B61"/>
    <w:rsid w:val="003F274E"/>
    <w:rsid w:val="003F507B"/>
    <w:rsid w:val="003F7198"/>
    <w:rsid w:val="0043058A"/>
    <w:rsid w:val="00442EBA"/>
    <w:rsid w:val="0045550D"/>
    <w:rsid w:val="00483152"/>
    <w:rsid w:val="00492FE6"/>
    <w:rsid w:val="00493061"/>
    <w:rsid w:val="00497C2E"/>
    <w:rsid w:val="004B0C97"/>
    <w:rsid w:val="004B1C9C"/>
    <w:rsid w:val="004C6375"/>
    <w:rsid w:val="005120E3"/>
    <w:rsid w:val="005475ED"/>
    <w:rsid w:val="005935CF"/>
    <w:rsid w:val="005968DA"/>
    <w:rsid w:val="005A4CA7"/>
    <w:rsid w:val="005E2402"/>
    <w:rsid w:val="006308A4"/>
    <w:rsid w:val="0063490F"/>
    <w:rsid w:val="006358B7"/>
    <w:rsid w:val="006454EA"/>
    <w:rsid w:val="00650164"/>
    <w:rsid w:val="0065088D"/>
    <w:rsid w:val="00650E0F"/>
    <w:rsid w:val="00654C2D"/>
    <w:rsid w:val="00660A8A"/>
    <w:rsid w:val="0067490F"/>
    <w:rsid w:val="006821D3"/>
    <w:rsid w:val="006B7BA2"/>
    <w:rsid w:val="006C021B"/>
    <w:rsid w:val="006C0B6C"/>
    <w:rsid w:val="006F3C99"/>
    <w:rsid w:val="006F75F0"/>
    <w:rsid w:val="00705638"/>
    <w:rsid w:val="00712A40"/>
    <w:rsid w:val="007247CC"/>
    <w:rsid w:val="0075725F"/>
    <w:rsid w:val="007601C9"/>
    <w:rsid w:val="00776FAE"/>
    <w:rsid w:val="007B2120"/>
    <w:rsid w:val="007B54FF"/>
    <w:rsid w:val="007D3282"/>
    <w:rsid w:val="007D79EE"/>
    <w:rsid w:val="007E2DF6"/>
    <w:rsid w:val="007F3C65"/>
    <w:rsid w:val="00860744"/>
    <w:rsid w:val="008772E8"/>
    <w:rsid w:val="008B203C"/>
    <w:rsid w:val="008E1510"/>
    <w:rsid w:val="008E66C9"/>
    <w:rsid w:val="00924038"/>
    <w:rsid w:val="0093724C"/>
    <w:rsid w:val="009779A8"/>
    <w:rsid w:val="0098212C"/>
    <w:rsid w:val="009C322B"/>
    <w:rsid w:val="009D543B"/>
    <w:rsid w:val="00A0095A"/>
    <w:rsid w:val="00A07AB8"/>
    <w:rsid w:val="00A15FBC"/>
    <w:rsid w:val="00A21BEE"/>
    <w:rsid w:val="00A330BF"/>
    <w:rsid w:val="00A543CE"/>
    <w:rsid w:val="00AA041C"/>
    <w:rsid w:val="00AB1DAB"/>
    <w:rsid w:val="00AD5B76"/>
    <w:rsid w:val="00AE1753"/>
    <w:rsid w:val="00B0260F"/>
    <w:rsid w:val="00B07423"/>
    <w:rsid w:val="00B36A06"/>
    <w:rsid w:val="00B74C32"/>
    <w:rsid w:val="00B84DFB"/>
    <w:rsid w:val="00BB20E7"/>
    <w:rsid w:val="00BC6916"/>
    <w:rsid w:val="00C0652E"/>
    <w:rsid w:val="00C16633"/>
    <w:rsid w:val="00C30029"/>
    <w:rsid w:val="00C31F4A"/>
    <w:rsid w:val="00C82D9E"/>
    <w:rsid w:val="00C83E41"/>
    <w:rsid w:val="00CA4541"/>
    <w:rsid w:val="00CA4A42"/>
    <w:rsid w:val="00CA704B"/>
    <w:rsid w:val="00CB6B66"/>
    <w:rsid w:val="00CC4BCC"/>
    <w:rsid w:val="00CD41AB"/>
    <w:rsid w:val="00D3607A"/>
    <w:rsid w:val="00D669E9"/>
    <w:rsid w:val="00DA3845"/>
    <w:rsid w:val="00DB2326"/>
    <w:rsid w:val="00DF165F"/>
    <w:rsid w:val="00E0487C"/>
    <w:rsid w:val="00E14F62"/>
    <w:rsid w:val="00E173FF"/>
    <w:rsid w:val="00E25A96"/>
    <w:rsid w:val="00E355A4"/>
    <w:rsid w:val="00E35B24"/>
    <w:rsid w:val="00E378AA"/>
    <w:rsid w:val="00E537ED"/>
    <w:rsid w:val="00E75509"/>
    <w:rsid w:val="00EA3974"/>
    <w:rsid w:val="00EA3ED6"/>
    <w:rsid w:val="00ED0228"/>
    <w:rsid w:val="00ED4AC0"/>
    <w:rsid w:val="00F10B3B"/>
    <w:rsid w:val="00F33752"/>
    <w:rsid w:val="00F4772B"/>
    <w:rsid w:val="00F54443"/>
    <w:rsid w:val="00F67817"/>
    <w:rsid w:val="00F67B0B"/>
    <w:rsid w:val="00F77D58"/>
    <w:rsid w:val="00F822A7"/>
    <w:rsid w:val="00FB64A0"/>
    <w:rsid w:val="00FC043A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  <w:style w:type="character" w:styleId="af">
    <w:name w:val="Strong"/>
    <w:basedOn w:val="a0"/>
    <w:uiPriority w:val="22"/>
    <w:qFormat/>
    <w:rsid w:val="00AA04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  <w:style w:type="character" w:styleId="af">
    <w:name w:val="Strong"/>
    <w:basedOn w:val="a0"/>
    <w:uiPriority w:val="22"/>
    <w:qFormat/>
    <w:rsid w:val="00AA04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34131-22D5-49F1-AA0F-E9B01473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2022-04-26T07:53:00Z</cp:lastPrinted>
  <dcterms:created xsi:type="dcterms:W3CDTF">2022-04-25T14:07:00Z</dcterms:created>
  <dcterms:modified xsi:type="dcterms:W3CDTF">2022-04-26T12:23:00Z</dcterms:modified>
</cp:coreProperties>
</file>