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tblInd w:w="-266" w:type="dxa"/>
        <w:tblLayout w:type="fixed"/>
        <w:tblLook w:val="0000"/>
      </w:tblPr>
      <w:tblGrid>
        <w:gridCol w:w="3794"/>
        <w:gridCol w:w="2880"/>
        <w:gridCol w:w="3600"/>
      </w:tblGrid>
      <w:tr w:rsidR="008F1F90" w:rsidTr="009B7ABC">
        <w:tc>
          <w:tcPr>
            <w:tcW w:w="3794" w:type="dxa"/>
            <w:tcBorders>
              <w:bottom w:val="double" w:sz="40" w:space="0" w:color="000000"/>
            </w:tcBorders>
          </w:tcPr>
          <w:p w:rsidR="008F1F90" w:rsidRPr="008F1F90" w:rsidRDefault="008F1F90" w:rsidP="008F1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Урысые Федерациер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Адыгэ Республикэм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 xml:space="preserve"> «Абадзэхскэ къоджэ псэуп</w:t>
            </w:r>
            <w:proofErr w:type="gramStart"/>
            <w:r w:rsidRPr="008F1F9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F1F90">
              <w:rPr>
                <w:rFonts w:ascii="Times New Roman" w:hAnsi="Times New Roman" w:cs="Times New Roman"/>
              </w:rPr>
              <w:t>ем»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и администрацие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385774, ст. Абадзэхскэ,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8F1F90" w:rsidRPr="008F1F90" w:rsidRDefault="008F1F90" w:rsidP="008F1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Тел.: 5-72-53</w:t>
            </w:r>
          </w:p>
        </w:tc>
        <w:tc>
          <w:tcPr>
            <w:tcW w:w="3600" w:type="dxa"/>
            <w:tcBorders>
              <w:bottom w:val="double" w:sz="40" w:space="0" w:color="000000"/>
            </w:tcBorders>
          </w:tcPr>
          <w:p w:rsidR="008F1F90" w:rsidRPr="008F1F90" w:rsidRDefault="008F1F90" w:rsidP="008F1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Российская Федерация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Республика Адыгея Администр</w:t>
            </w:r>
            <w:r w:rsidRPr="008F1F90">
              <w:rPr>
                <w:rFonts w:ascii="Times New Roman" w:hAnsi="Times New Roman" w:cs="Times New Roman"/>
              </w:rPr>
              <w:t>а</w:t>
            </w:r>
            <w:r w:rsidRPr="008F1F90">
              <w:rPr>
                <w:rFonts w:ascii="Times New Roman" w:hAnsi="Times New Roman" w:cs="Times New Roman"/>
              </w:rPr>
              <w:t xml:space="preserve">ция 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«Абадзехское сельское поселение»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385774, ст. Абадзехская,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ул. Винника, 52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F1F90" w:rsidRDefault="008F1F90" w:rsidP="008F1F90">
      <w:pPr>
        <w:spacing w:after="0"/>
      </w:pP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РОССИЙСКАЯ ФЕДЕРАЦИЯ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РЕСПУБЛИКА АДЫГЕЯ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МАЙКОПСКИЙ РАЙОН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033F5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ГЛАВЫ МУНИЦИПАЛЬНОГО ОБРАЗОВАНИЯ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«АБАДЗЕХСКОЕ СЕЛЬСКОЕ  ПОСЕЛЕНИЕ»</w:t>
      </w:r>
    </w:p>
    <w:p w:rsidR="00774205" w:rsidRPr="0077420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774205" w:rsidRPr="00763735" w:rsidRDefault="00774205" w:rsidP="00206932">
      <w:pPr>
        <w:pStyle w:val="1"/>
        <w:numPr>
          <w:ilvl w:val="0"/>
          <w:numId w:val="1"/>
        </w:numPr>
        <w:tabs>
          <w:tab w:val="left" w:pos="1985"/>
        </w:tabs>
        <w:jc w:val="both"/>
        <w:rPr>
          <w:iCs/>
        </w:rPr>
      </w:pPr>
      <w:r w:rsidRPr="00763735">
        <w:rPr>
          <w:b/>
          <w:bCs/>
          <w:sz w:val="28"/>
        </w:rPr>
        <w:t>от  «</w:t>
      </w:r>
      <w:r w:rsidR="008F1F90" w:rsidRPr="00763735">
        <w:rPr>
          <w:b/>
          <w:bCs/>
          <w:sz w:val="28"/>
        </w:rPr>
        <w:t xml:space="preserve"> </w:t>
      </w:r>
      <w:r w:rsidR="00763735" w:rsidRPr="00763735">
        <w:rPr>
          <w:b/>
          <w:bCs/>
          <w:sz w:val="28"/>
        </w:rPr>
        <w:t>1</w:t>
      </w:r>
      <w:r w:rsidR="00C22FDE">
        <w:rPr>
          <w:b/>
          <w:bCs/>
          <w:sz w:val="28"/>
        </w:rPr>
        <w:t>0</w:t>
      </w:r>
      <w:r w:rsidR="0070123A" w:rsidRPr="00763735">
        <w:rPr>
          <w:b/>
          <w:bCs/>
          <w:sz w:val="28"/>
        </w:rPr>
        <w:t xml:space="preserve"> </w:t>
      </w:r>
      <w:r w:rsidRPr="00763735">
        <w:rPr>
          <w:b/>
          <w:bCs/>
          <w:sz w:val="28"/>
        </w:rPr>
        <w:t>»</w:t>
      </w:r>
      <w:r w:rsidR="0070123A" w:rsidRPr="00763735">
        <w:rPr>
          <w:b/>
          <w:bCs/>
          <w:sz w:val="28"/>
        </w:rPr>
        <w:t xml:space="preserve">  </w:t>
      </w:r>
      <w:r w:rsidR="00763735" w:rsidRPr="00763735">
        <w:rPr>
          <w:b/>
          <w:bCs/>
          <w:sz w:val="28"/>
        </w:rPr>
        <w:t>н</w:t>
      </w:r>
      <w:r w:rsidR="0070123A" w:rsidRPr="00763735">
        <w:rPr>
          <w:b/>
          <w:bCs/>
          <w:sz w:val="28"/>
        </w:rPr>
        <w:t>оября</w:t>
      </w:r>
      <w:r w:rsidR="006024CF" w:rsidRPr="00763735">
        <w:rPr>
          <w:b/>
          <w:bCs/>
          <w:sz w:val="28"/>
        </w:rPr>
        <w:t xml:space="preserve"> </w:t>
      </w:r>
      <w:r w:rsidRPr="00763735">
        <w:rPr>
          <w:b/>
          <w:bCs/>
          <w:sz w:val="28"/>
        </w:rPr>
        <w:t xml:space="preserve"> 20</w:t>
      </w:r>
      <w:r w:rsidR="008F1F90" w:rsidRPr="00763735">
        <w:rPr>
          <w:b/>
          <w:bCs/>
          <w:sz w:val="28"/>
        </w:rPr>
        <w:t>2</w:t>
      </w:r>
      <w:r w:rsidR="00C22FDE">
        <w:rPr>
          <w:b/>
          <w:bCs/>
          <w:sz w:val="28"/>
        </w:rPr>
        <w:t>1</w:t>
      </w:r>
      <w:r w:rsidRPr="00763735">
        <w:rPr>
          <w:b/>
          <w:bCs/>
          <w:sz w:val="28"/>
        </w:rPr>
        <w:t xml:space="preserve"> г.                  </w:t>
      </w:r>
      <w:r w:rsidRPr="00763735">
        <w:rPr>
          <w:b/>
          <w:bCs/>
        </w:rPr>
        <w:tab/>
      </w:r>
      <w:r w:rsidRPr="00763735">
        <w:rPr>
          <w:b/>
          <w:bCs/>
        </w:rPr>
        <w:tab/>
        <w:t xml:space="preserve">   </w:t>
      </w:r>
      <w:r w:rsidRPr="00763735">
        <w:rPr>
          <w:b/>
          <w:bCs/>
        </w:rPr>
        <w:tab/>
      </w:r>
      <w:r w:rsidRPr="00763735">
        <w:rPr>
          <w:b/>
          <w:bCs/>
        </w:rPr>
        <w:tab/>
      </w:r>
      <w:r w:rsidRPr="00763735">
        <w:rPr>
          <w:b/>
          <w:bCs/>
        </w:rPr>
        <w:tab/>
      </w:r>
      <w:r w:rsidRPr="00763735">
        <w:rPr>
          <w:b/>
          <w:bCs/>
        </w:rPr>
        <w:tab/>
        <w:t xml:space="preserve"> № </w:t>
      </w:r>
      <w:r w:rsidR="00C22FDE">
        <w:rPr>
          <w:b/>
          <w:bCs/>
        </w:rPr>
        <w:t>121</w:t>
      </w:r>
    </w:p>
    <w:p w:rsidR="00F701A9" w:rsidRDefault="00F701A9" w:rsidP="002069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774205" w:rsidRPr="00D033F5" w:rsidRDefault="00F701A9" w:rsidP="002069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774205"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 образования </w:t>
      </w:r>
    </w:p>
    <w:p w:rsidR="005975C0" w:rsidRDefault="00774205" w:rsidP="002069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«Абадзехское сельское поселение» на 20</w:t>
      </w:r>
      <w:r w:rsidR="003F598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37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74205" w:rsidRPr="00D033F5" w:rsidRDefault="005975C0" w:rsidP="00206932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</w:t>
      </w:r>
      <w:r w:rsidR="006867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373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9F57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373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74205" w:rsidRDefault="007A0514" w:rsidP="00A65C0D">
      <w:pPr>
        <w:pStyle w:val="a3"/>
        <w:spacing w:before="240" w:after="0" w:line="240" w:lineRule="auto"/>
        <w:ind w:left="0" w:firstLine="693"/>
        <w:rPr>
          <w:rFonts w:ascii="Times New Roman" w:eastAsia="Arial CYR" w:hAnsi="Times New Roman" w:cs="Times New Roman"/>
          <w:sz w:val="28"/>
          <w:szCs w:val="28"/>
        </w:rPr>
      </w:pPr>
      <w:proofErr w:type="gramStart"/>
      <w:r w:rsidRPr="007A0514">
        <w:rPr>
          <w:rFonts w:ascii="Times New Roman" w:eastAsia="Arial CYR" w:hAnsi="Times New Roman" w:cs="Times New Roman"/>
          <w:sz w:val="28"/>
          <w:szCs w:val="28"/>
        </w:rPr>
        <w:t>В соответствии с Бюджетным Кодексом Российской Федерации, постановлен</w:t>
      </w:r>
      <w:r w:rsidRPr="007A0514">
        <w:rPr>
          <w:rFonts w:ascii="Times New Roman" w:eastAsia="Arial CYR" w:hAnsi="Times New Roman" w:cs="Times New Roman"/>
          <w:sz w:val="28"/>
          <w:szCs w:val="28"/>
        </w:rPr>
        <w:t>и</w:t>
      </w:r>
      <w:r w:rsidRPr="007A0514">
        <w:rPr>
          <w:rFonts w:ascii="Times New Roman" w:eastAsia="Arial CYR" w:hAnsi="Times New Roman" w:cs="Times New Roman"/>
          <w:sz w:val="28"/>
          <w:szCs w:val="28"/>
        </w:rPr>
        <w:t>ем главы</w:t>
      </w:r>
      <w:r w:rsidRPr="007A0514">
        <w:rPr>
          <w:rFonts w:ascii="Times New Roman" w:hAnsi="Times New Roman" w:cs="Times New Roman"/>
          <w:bCs/>
          <w:sz w:val="28"/>
          <w:szCs w:val="28"/>
        </w:rPr>
        <w:t xml:space="preserve"> муниципального  образования  «Абадзехское сельское поселение» от 27.02.2014 г.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33 «Об утверждении 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Порядк</w:t>
      </w:r>
      <w:r w:rsidR="00BD0B89"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а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принятия решений о разработке мун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и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ципальных программ 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муниципального  образования  «Абадзехское сельское посел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е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ние»</w:t>
      </w:r>
      <w:r w:rsidR="00BD0B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и</w:t>
      </w:r>
      <w:r w:rsid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х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формирования и реализации</w:t>
      </w:r>
      <w:r w:rsid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»</w:t>
      </w:r>
      <w:r>
        <w:rPr>
          <w:rStyle w:val="apple-converted-space"/>
          <w:rFonts w:ascii="Tahoma" w:hAnsi="Tahoma" w:cs="Tahoma"/>
          <w:color w:val="222222"/>
          <w:sz w:val="21"/>
          <w:szCs w:val="21"/>
          <w:shd w:val="clear" w:color="auto" w:fill="FFFFFF"/>
        </w:rPr>
        <w:t> </w:t>
      </w:r>
      <w:r w:rsidR="00BD0B89">
        <w:rPr>
          <w:rFonts w:ascii="Times New Roman" w:eastAsia="Arial CYR" w:hAnsi="Times New Roman" w:cs="Times New Roman"/>
          <w:sz w:val="28"/>
          <w:szCs w:val="28"/>
        </w:rPr>
        <w:t>ут</w:t>
      </w:r>
      <w:r w:rsidR="00774205" w:rsidRPr="00BD0B89">
        <w:rPr>
          <w:rFonts w:ascii="Times New Roman" w:eastAsia="Arial CYR" w:hAnsi="Times New Roman" w:cs="Times New Roman"/>
          <w:sz w:val="28"/>
          <w:szCs w:val="28"/>
        </w:rPr>
        <w:t xml:space="preserve">вердить </w:t>
      </w:r>
      <w:r w:rsidR="00BD0B89">
        <w:rPr>
          <w:rFonts w:ascii="Times New Roman" w:eastAsia="Arial CYR" w:hAnsi="Times New Roman" w:cs="Times New Roman"/>
          <w:sz w:val="28"/>
          <w:szCs w:val="28"/>
        </w:rPr>
        <w:t xml:space="preserve">перечень 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B89"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муниципальных программ 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муниципального  образования  «Абадзехское сельское поселение»</w:t>
      </w:r>
      <w:r w:rsidR="00BD0B89">
        <w:rPr>
          <w:rFonts w:ascii="Times New Roman" w:hAnsi="Times New Roman" w:cs="Times New Roman"/>
          <w:bCs/>
          <w:sz w:val="28"/>
          <w:szCs w:val="28"/>
        </w:rPr>
        <w:t>, действующих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B89">
        <w:rPr>
          <w:rFonts w:ascii="Times New Roman" w:hAnsi="Times New Roman" w:cs="Times New Roman"/>
          <w:bCs/>
          <w:sz w:val="28"/>
          <w:szCs w:val="28"/>
        </w:rPr>
        <w:t>в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F5988">
        <w:rPr>
          <w:rFonts w:ascii="Times New Roman" w:hAnsi="Times New Roman" w:cs="Times New Roman"/>
          <w:bCs/>
          <w:sz w:val="28"/>
          <w:szCs w:val="28"/>
        </w:rPr>
        <w:t>2</w:t>
      </w:r>
      <w:r w:rsidR="00763735">
        <w:rPr>
          <w:rFonts w:ascii="Times New Roman" w:hAnsi="Times New Roman" w:cs="Times New Roman"/>
          <w:bCs/>
          <w:sz w:val="28"/>
          <w:szCs w:val="28"/>
        </w:rPr>
        <w:t>2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D0B89">
        <w:rPr>
          <w:rFonts w:ascii="Times New Roman" w:hAnsi="Times New Roman" w:cs="Times New Roman"/>
          <w:bCs/>
          <w:sz w:val="28"/>
          <w:szCs w:val="28"/>
        </w:rPr>
        <w:t>у</w:t>
      </w:r>
      <w:r w:rsidR="005975C0">
        <w:rPr>
          <w:rFonts w:ascii="Times New Roman" w:hAnsi="Times New Roman" w:cs="Times New Roman"/>
          <w:bCs/>
          <w:sz w:val="28"/>
          <w:szCs w:val="28"/>
        </w:rPr>
        <w:t xml:space="preserve"> и плановом периоде 20</w:t>
      </w:r>
      <w:r w:rsidR="00686747">
        <w:rPr>
          <w:rFonts w:ascii="Times New Roman" w:hAnsi="Times New Roman" w:cs="Times New Roman"/>
          <w:bCs/>
          <w:sz w:val="28"/>
          <w:szCs w:val="28"/>
        </w:rPr>
        <w:t>2</w:t>
      </w:r>
      <w:r w:rsidR="00763735">
        <w:rPr>
          <w:rFonts w:ascii="Times New Roman" w:hAnsi="Times New Roman" w:cs="Times New Roman"/>
          <w:bCs/>
          <w:sz w:val="28"/>
          <w:szCs w:val="28"/>
        </w:rPr>
        <w:t>3</w:t>
      </w:r>
      <w:r w:rsidR="005975C0">
        <w:rPr>
          <w:rFonts w:ascii="Times New Roman" w:hAnsi="Times New Roman" w:cs="Times New Roman"/>
          <w:bCs/>
          <w:sz w:val="28"/>
          <w:szCs w:val="28"/>
        </w:rPr>
        <w:t>-20</w:t>
      </w:r>
      <w:r w:rsidR="009F57E8">
        <w:rPr>
          <w:rFonts w:ascii="Times New Roman" w:hAnsi="Times New Roman" w:cs="Times New Roman"/>
          <w:bCs/>
          <w:sz w:val="28"/>
          <w:szCs w:val="28"/>
        </w:rPr>
        <w:t>2</w:t>
      </w:r>
      <w:r w:rsidR="00763735">
        <w:rPr>
          <w:rFonts w:ascii="Times New Roman" w:hAnsi="Times New Roman" w:cs="Times New Roman"/>
          <w:bCs/>
          <w:sz w:val="28"/>
          <w:szCs w:val="28"/>
        </w:rPr>
        <w:t>4</w:t>
      </w:r>
      <w:r w:rsidR="005975C0">
        <w:rPr>
          <w:rFonts w:ascii="Times New Roman" w:hAnsi="Times New Roman" w:cs="Times New Roman"/>
          <w:bCs/>
          <w:sz w:val="28"/>
          <w:szCs w:val="28"/>
        </w:rPr>
        <w:t xml:space="preserve"> годах</w:t>
      </w:r>
      <w:r w:rsidR="00BD0B89">
        <w:rPr>
          <w:rFonts w:ascii="Times New Roman" w:eastAsia="Arial CYR" w:hAnsi="Times New Roman" w:cs="Times New Roman"/>
          <w:sz w:val="28"/>
          <w:szCs w:val="28"/>
        </w:rPr>
        <w:t>:</w:t>
      </w:r>
      <w:proofErr w:type="gramEnd"/>
    </w:p>
    <w:p w:rsidR="00C26884" w:rsidRDefault="00C26884" w:rsidP="00762BF6">
      <w:pPr>
        <w:pStyle w:val="a3"/>
        <w:spacing w:after="0" w:line="240" w:lineRule="auto"/>
        <w:ind w:left="567" w:firstLine="693"/>
        <w:rPr>
          <w:rFonts w:ascii="Times New Roman" w:eastAsia="Arial CYR" w:hAnsi="Times New Roman" w:cs="Times New Roman"/>
          <w:sz w:val="28"/>
          <w:szCs w:val="28"/>
        </w:rPr>
      </w:pPr>
    </w:p>
    <w:p w:rsidR="00116A15" w:rsidRPr="00377404" w:rsidRDefault="00116A15" w:rsidP="0020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04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236E81" w:rsidRPr="0037740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36E81" w:rsidRPr="0037740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>программ муниципального  образования</w:t>
      </w:r>
    </w:p>
    <w:p w:rsidR="005975C0" w:rsidRPr="00377404" w:rsidRDefault="00116A15" w:rsidP="0020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04">
        <w:rPr>
          <w:rFonts w:ascii="Times New Roman" w:hAnsi="Times New Roman" w:cs="Times New Roman"/>
          <w:b/>
          <w:bCs/>
          <w:sz w:val="28"/>
          <w:szCs w:val="28"/>
        </w:rPr>
        <w:t>«Абадзехское сельское поселение» на 20</w:t>
      </w:r>
      <w:r w:rsidR="00FC54C8" w:rsidRPr="003774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37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6A15" w:rsidRPr="00377404" w:rsidRDefault="00762BF6" w:rsidP="00206932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>и плановый период 20</w:t>
      </w:r>
      <w:r w:rsidR="00686747" w:rsidRPr="003774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37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86747" w:rsidRPr="003774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373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116A15" w:rsidRPr="00377404">
        <w:rPr>
          <w:rFonts w:ascii="Times New Roman" w:eastAsia="Arial CYR" w:hAnsi="Times New Roman" w:cs="Times New Roman"/>
          <w:sz w:val="28"/>
          <w:szCs w:val="28"/>
        </w:rPr>
        <w:t>»</w:t>
      </w:r>
      <w:r w:rsidRPr="00377404">
        <w:rPr>
          <w:rFonts w:ascii="Times New Roman" w:eastAsia="Arial CYR" w:hAnsi="Times New Roman" w:cs="Times New Roman"/>
          <w:sz w:val="28"/>
          <w:szCs w:val="28"/>
        </w:rPr>
        <w:t xml:space="preserve">                           тыс. руб.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2127"/>
        <w:gridCol w:w="4252"/>
        <w:gridCol w:w="1418"/>
        <w:gridCol w:w="1417"/>
        <w:gridCol w:w="1326"/>
      </w:tblGrid>
      <w:tr w:rsidR="001C34E6" w:rsidRPr="00377404" w:rsidTr="005B671A">
        <w:trPr>
          <w:trHeight w:val="774"/>
        </w:trPr>
        <w:tc>
          <w:tcPr>
            <w:tcW w:w="2127" w:type="dxa"/>
            <w:vAlign w:val="center"/>
          </w:tcPr>
          <w:p w:rsidR="00E22C5A" w:rsidRPr="00377404" w:rsidRDefault="00E22C5A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4252" w:type="dxa"/>
            <w:vAlign w:val="center"/>
          </w:tcPr>
          <w:p w:rsidR="00E22C5A" w:rsidRPr="00377404" w:rsidRDefault="00E22C5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Цель программы</w:t>
            </w:r>
          </w:p>
        </w:tc>
        <w:tc>
          <w:tcPr>
            <w:tcW w:w="1418" w:type="dxa"/>
            <w:vAlign w:val="center"/>
          </w:tcPr>
          <w:p w:rsidR="00E22C5A" w:rsidRPr="00377404" w:rsidRDefault="00E22C5A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Сумма </w:t>
            </w:r>
            <w:proofErr w:type="gramStart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</w:t>
            </w:r>
            <w:proofErr w:type="gramEnd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E22C5A" w:rsidRPr="00377404" w:rsidRDefault="00E22C5A" w:rsidP="007637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  <w:r w:rsidR="003F5988"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7637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22C5A" w:rsidRPr="00377404" w:rsidRDefault="00E22C5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Сумма </w:t>
            </w:r>
            <w:proofErr w:type="gramStart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</w:t>
            </w:r>
            <w:proofErr w:type="gramEnd"/>
          </w:p>
          <w:p w:rsidR="00E22C5A" w:rsidRPr="00377404" w:rsidRDefault="00E22C5A" w:rsidP="007637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  <w:r w:rsidR="003F5988"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7637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6" w:type="dxa"/>
            <w:vAlign w:val="center"/>
          </w:tcPr>
          <w:p w:rsidR="00E22C5A" w:rsidRPr="00377404" w:rsidRDefault="00E22C5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Сумма </w:t>
            </w:r>
            <w:proofErr w:type="gramStart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</w:t>
            </w:r>
            <w:proofErr w:type="gramEnd"/>
          </w:p>
          <w:p w:rsidR="00E22C5A" w:rsidRPr="00377404" w:rsidRDefault="00E22C5A" w:rsidP="007637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</w:t>
            </w:r>
            <w:r w:rsidR="007637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377404" w:rsidRPr="00377404" w:rsidTr="005B671A">
        <w:trPr>
          <w:trHeight w:val="774"/>
        </w:trPr>
        <w:tc>
          <w:tcPr>
            <w:tcW w:w="2127" w:type="dxa"/>
            <w:vAlign w:val="center"/>
          </w:tcPr>
          <w:p w:rsidR="00377404" w:rsidRPr="00377404" w:rsidRDefault="00377404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«Противодейс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вие экстремизму и профилактика терроризма на территории м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ниципального образования «Абадзехское  сельское пос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ление» на 2021-2023годы»</w:t>
            </w:r>
          </w:p>
        </w:tc>
        <w:tc>
          <w:tcPr>
            <w:tcW w:w="4252" w:type="dxa"/>
            <w:vAlign w:val="center"/>
          </w:tcPr>
          <w:p w:rsidR="005B671A" w:rsidRPr="005B671A" w:rsidRDefault="005B671A" w:rsidP="005B671A">
            <w:pPr>
              <w:pStyle w:val="HTML"/>
              <w:shd w:val="clear" w:color="auto" w:fill="FFFFFF"/>
              <w:snapToGrid w:val="0"/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Утверждение основ гражданской идентичности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,</w:t>
            </w: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как начала объединяющего всех жителей муниципального образования «Абадзехское сельское поселение».                                </w:t>
            </w:r>
          </w:p>
          <w:p w:rsidR="005B671A" w:rsidRPr="005B671A" w:rsidRDefault="005B671A" w:rsidP="005B67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5B671A" w:rsidRPr="005B671A" w:rsidRDefault="005B671A" w:rsidP="005B67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Достижение необходимого уровня правовой культуры граждан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,</w:t>
            </w: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как основы толерантного сознания и поведения.</w:t>
            </w:r>
          </w:p>
          <w:p w:rsidR="005B671A" w:rsidRPr="005B671A" w:rsidRDefault="005B671A" w:rsidP="005B67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</w:t>
            </w: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lastRenderedPageBreak/>
              <w:t xml:space="preserve">человека, стремления к межэтническому миру и согласию, готовности к диалогу.                       </w:t>
            </w:r>
          </w:p>
          <w:p w:rsidR="00377404" w:rsidRPr="005B671A" w:rsidRDefault="005B671A" w:rsidP="005B671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Общественное осуждение и пресечение на основе действующего законодательства любых проявлений дискриминации, нас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и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лия, расизма и экстремизма на национал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ь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ной и конфессиональной почве.                                 Разработка и реализация в учреждениях дошкольного, начального, среднего              образования муниципального образования «Абадзехское сельское поселение» -                 образовательных программ, направленных на формирование у подрастающего пок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о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 xml:space="preserve">ления позитивных установок на                      этническое многообразие  </w:t>
            </w:r>
          </w:p>
        </w:tc>
        <w:tc>
          <w:tcPr>
            <w:tcW w:w="1418" w:type="dxa"/>
            <w:vAlign w:val="center"/>
          </w:tcPr>
          <w:p w:rsidR="00377404" w:rsidRPr="005B671A" w:rsidRDefault="005B671A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0,6</w:t>
            </w:r>
          </w:p>
        </w:tc>
        <w:tc>
          <w:tcPr>
            <w:tcW w:w="1417" w:type="dxa"/>
            <w:vAlign w:val="center"/>
          </w:tcPr>
          <w:p w:rsidR="00377404" w:rsidRPr="00377404" w:rsidRDefault="005B671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</w:t>
            </w:r>
            <w:r w:rsidR="007637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26" w:type="dxa"/>
            <w:vAlign w:val="center"/>
          </w:tcPr>
          <w:p w:rsidR="00377404" w:rsidRPr="00377404" w:rsidRDefault="005B671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</w:t>
            </w:r>
            <w:r w:rsidR="007637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377404" w:rsidRPr="00377404" w:rsidTr="005B671A">
        <w:trPr>
          <w:trHeight w:val="774"/>
        </w:trPr>
        <w:tc>
          <w:tcPr>
            <w:tcW w:w="2127" w:type="dxa"/>
            <w:vAlign w:val="center"/>
          </w:tcPr>
          <w:p w:rsidR="00377404" w:rsidRPr="00377404" w:rsidRDefault="00377404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Муниципальная программа «Предупрежд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ние, ликвидация чрезвычайных ситуаций и обеспечение п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жарной безопа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ности на терр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тории </w:t>
            </w:r>
            <w:proofErr w:type="spellStart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Абадзе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ского</w:t>
            </w:r>
            <w:proofErr w:type="spellEnd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на 2021-2023 гг.»</w:t>
            </w:r>
          </w:p>
        </w:tc>
        <w:tc>
          <w:tcPr>
            <w:tcW w:w="4252" w:type="dxa"/>
            <w:vAlign w:val="center"/>
          </w:tcPr>
          <w:p w:rsidR="00377404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печению первичных мер пожарной безопасности, защиты жизни и здор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вья граждан, материальных ценностей в границах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Абадзехского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от пожаров, реализация мероприятий по предупреждению и ликвидации чрезвычайных ситуаций.</w:t>
            </w:r>
          </w:p>
        </w:tc>
        <w:tc>
          <w:tcPr>
            <w:tcW w:w="1418" w:type="dxa"/>
            <w:vAlign w:val="center"/>
          </w:tcPr>
          <w:p w:rsidR="00377404" w:rsidRPr="00377404" w:rsidRDefault="00C963DD" w:rsidP="007637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  <w:r w:rsidR="007637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377404" w:rsidRPr="00377404" w:rsidRDefault="00C963DD" w:rsidP="007637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  <w:r w:rsidR="007637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326" w:type="dxa"/>
            <w:vAlign w:val="center"/>
          </w:tcPr>
          <w:p w:rsidR="00377404" w:rsidRPr="00377404" w:rsidRDefault="00763735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C963DD" w:rsidRPr="00377404" w:rsidTr="003C66BA">
        <w:trPr>
          <w:trHeight w:val="774"/>
        </w:trPr>
        <w:tc>
          <w:tcPr>
            <w:tcW w:w="2127" w:type="dxa"/>
            <w:vAlign w:val="center"/>
          </w:tcPr>
          <w:p w:rsidR="00C963DD" w:rsidRPr="00377404" w:rsidRDefault="00C963DD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«Обеспечение безопасности дорожного дв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жения на терр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тории муниц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пального обр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зования «Аба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зехское сельское поселение» на 2021-2023гг.»</w:t>
            </w:r>
          </w:p>
        </w:tc>
        <w:tc>
          <w:tcPr>
            <w:tcW w:w="4252" w:type="dxa"/>
          </w:tcPr>
          <w:p w:rsidR="00C963DD" w:rsidRPr="00C963DD" w:rsidRDefault="00C963DD" w:rsidP="00C963D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Сокращение количества лиц, постр</w:t>
            </w:r>
            <w:r>
              <w:rPr>
                <w:rFonts w:ascii="Calibri" w:eastAsia="Times New Roman" w:hAnsi="Calibri" w:cs="Times New Roman"/>
                <w:sz w:val="24"/>
              </w:rPr>
              <w:t>а</w:t>
            </w:r>
            <w:r>
              <w:rPr>
                <w:rFonts w:ascii="Calibri" w:eastAsia="Times New Roman" w:hAnsi="Calibri" w:cs="Times New Roman"/>
                <w:sz w:val="24"/>
              </w:rPr>
              <w:t>давших в результате дорожно-транспортных происшествий</w:t>
            </w:r>
            <w:r>
              <w:rPr>
                <w:sz w:val="24"/>
              </w:rPr>
              <w:t>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- пред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преждение опасного поведения учас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ников дорожного движения и водит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лей транспортных средств;</w:t>
            </w:r>
          </w:p>
          <w:p w:rsidR="00C963DD" w:rsidRPr="00C963DD" w:rsidRDefault="00C963DD" w:rsidP="00C963D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963DD">
              <w:rPr>
                <w:rFonts w:ascii="Times New Roman" w:eastAsia="Times New Roman" w:hAnsi="Times New Roman" w:cs="Times New Roman"/>
                <w:sz w:val="24"/>
              </w:rPr>
              <w:t>- совершенствование требований, к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сающихся конструктивной и эксплу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тационной безопасности транспор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ных средств и механизмов реализации;</w:t>
            </w:r>
          </w:p>
          <w:p w:rsidR="00C963DD" w:rsidRPr="00C963DD" w:rsidRDefault="00C963DD" w:rsidP="00C963D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963DD">
              <w:rPr>
                <w:rFonts w:ascii="Times New Roman" w:eastAsia="Times New Roman" w:hAnsi="Times New Roman" w:cs="Times New Roman"/>
                <w:sz w:val="24"/>
              </w:rPr>
              <w:t>- ликвидация и профилактика возни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новения опасных участков на улично-дорожной сети муниципального обр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зования «Тульское сельское посел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ние»;</w:t>
            </w:r>
          </w:p>
          <w:p w:rsidR="00C963DD" w:rsidRPr="00C963DD" w:rsidRDefault="00C963DD" w:rsidP="00C963D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963DD">
              <w:rPr>
                <w:rFonts w:ascii="Times New Roman" w:eastAsia="Times New Roman" w:hAnsi="Times New Roman" w:cs="Times New Roman"/>
                <w:sz w:val="24"/>
              </w:rPr>
              <w:t>- совершенствование правового, и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формационного, организационного и технического обеспечения контрол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ной деятельности.</w:t>
            </w:r>
          </w:p>
          <w:p w:rsidR="00C963DD" w:rsidRDefault="00C963DD" w:rsidP="002D1EAA">
            <w:pPr>
              <w:spacing w:line="100" w:lineRule="atLeast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C963DD" w:rsidRPr="00377404" w:rsidRDefault="00763735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3740,0</w:t>
            </w:r>
          </w:p>
        </w:tc>
        <w:tc>
          <w:tcPr>
            <w:tcW w:w="1417" w:type="dxa"/>
            <w:vAlign w:val="center"/>
          </w:tcPr>
          <w:p w:rsidR="00C963DD" w:rsidRPr="00377404" w:rsidRDefault="00763735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3750,0</w:t>
            </w:r>
          </w:p>
        </w:tc>
        <w:tc>
          <w:tcPr>
            <w:tcW w:w="1326" w:type="dxa"/>
            <w:vAlign w:val="center"/>
          </w:tcPr>
          <w:p w:rsidR="00C963DD" w:rsidRPr="00377404" w:rsidRDefault="00763735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C963DD" w:rsidRPr="00377404" w:rsidTr="003C66BA">
        <w:trPr>
          <w:trHeight w:val="774"/>
        </w:trPr>
        <w:tc>
          <w:tcPr>
            <w:tcW w:w="2127" w:type="dxa"/>
            <w:vAlign w:val="center"/>
          </w:tcPr>
          <w:p w:rsidR="00C963DD" w:rsidRPr="00377404" w:rsidRDefault="00C963DD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«Формирование  законопослу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ш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ного  поведения участников  д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рожного  движ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ния  на  2021 – 2023 годы»</w:t>
            </w:r>
          </w:p>
        </w:tc>
        <w:tc>
          <w:tcPr>
            <w:tcW w:w="4252" w:type="dxa"/>
          </w:tcPr>
          <w:p w:rsidR="00C963DD" w:rsidRPr="00C963DD" w:rsidRDefault="00C963DD" w:rsidP="00C963DD">
            <w:pPr>
              <w:shd w:val="clear" w:color="auto" w:fill="FFFFFF"/>
              <w:ind w:left="24"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охраны жизни, здоровья граж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дан и их имущества, гарантий их з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конных прав на безопасные условия дв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жения на 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дорогах</w:t>
            </w:r>
            <w:r w:rsidRPr="00C963DD">
              <w:rPr>
                <w:rFonts w:ascii="Times New Roman" w:hAnsi="Times New Roman" w:cs="Times New Roman"/>
                <w:color w:val="000000"/>
                <w:spacing w:val="-1"/>
              </w:rPr>
              <w:t>:</w:t>
            </w:r>
            <w:r w:rsidRPr="00C963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63DD">
              <w:rPr>
                <w:rFonts w:ascii="Times New Roman" w:eastAsia="Times New Roman" w:hAnsi="Times New Roman" w:cs="Times New Roman"/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C963DD" w:rsidRPr="00C963DD" w:rsidRDefault="00C963DD" w:rsidP="00C963DD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 совершенствование системы мер по преду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преждению детского дорожно-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транспортного травматизма;</w:t>
            </w:r>
          </w:p>
          <w:p w:rsidR="00C963DD" w:rsidRPr="00C963DD" w:rsidRDefault="00C963DD" w:rsidP="00C963DD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 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совершенствование организации движ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ния транспортных средств и пешеходов в результате проведения организационно-планировочных мер;</w:t>
            </w:r>
          </w:p>
          <w:p w:rsidR="00C963DD" w:rsidRDefault="00C963DD" w:rsidP="00C963DD">
            <w:pPr>
              <w:shd w:val="clear" w:color="auto" w:fill="FFFFFF"/>
              <w:ind w:left="10"/>
              <w:jc w:val="both"/>
              <w:rPr>
                <w:rFonts w:ascii="Calibri" w:eastAsia="Times New Roman" w:hAnsi="Calibri" w:cs="Times New Roman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 снижение количества дорожно-транспортных происшествий с участием пешеходов.</w:t>
            </w:r>
          </w:p>
        </w:tc>
        <w:tc>
          <w:tcPr>
            <w:tcW w:w="1418" w:type="dxa"/>
            <w:vAlign w:val="center"/>
          </w:tcPr>
          <w:p w:rsidR="00C963DD" w:rsidRPr="00377404" w:rsidRDefault="00C963D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50,0</w:t>
            </w:r>
          </w:p>
        </w:tc>
        <w:tc>
          <w:tcPr>
            <w:tcW w:w="1417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326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C963DD" w:rsidRPr="00377404" w:rsidTr="00591644">
        <w:trPr>
          <w:trHeight w:val="774"/>
        </w:trPr>
        <w:tc>
          <w:tcPr>
            <w:tcW w:w="2127" w:type="dxa"/>
            <w:vAlign w:val="center"/>
          </w:tcPr>
          <w:p w:rsidR="00C963DD" w:rsidRPr="00377404" w:rsidRDefault="00C963DD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Муниципальная программа ко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плексного ра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вития социал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ной  инфр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структуры м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ниципального образования «Абадзехское сельское пос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ление» на 2021–2023 гг.</w:t>
            </w:r>
          </w:p>
        </w:tc>
        <w:tc>
          <w:tcPr>
            <w:tcW w:w="4252" w:type="dxa"/>
          </w:tcPr>
          <w:p w:rsidR="00C963DD" w:rsidRPr="00C963DD" w:rsidRDefault="00C963DD" w:rsidP="00C963DD">
            <w:pPr>
              <w:shd w:val="clear" w:color="auto" w:fill="FFFFFF"/>
              <w:ind w:left="317" w:right="10"/>
              <w:jc w:val="both"/>
              <w:rPr>
                <w:sz w:val="20"/>
              </w:rPr>
            </w:pPr>
            <w:r w:rsidRPr="00C963DD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  <w:p w:rsidR="00C963DD" w:rsidRPr="00C963DD" w:rsidRDefault="00C963DD" w:rsidP="00C963DD">
            <w:pPr>
              <w:autoSpaceDE w:val="0"/>
              <w:autoSpaceDN w:val="0"/>
              <w:adjustRightInd w:val="0"/>
              <w:ind w:left="317" w:right="9" w:hanging="360"/>
              <w:rPr>
                <w:rFonts w:ascii="Times New Roman CYR" w:hAnsi="Times New Roman CYR" w:cs="Times New Roman CYR"/>
                <w:sz w:val="24"/>
                <w:szCs w:val="26"/>
              </w:rPr>
            </w:pPr>
            <w:r w:rsidRPr="00C963DD">
              <w:rPr>
                <w:rFonts w:ascii="Times New Roman" w:hAnsi="Times New Roman" w:cs="Times New Roman"/>
                <w:sz w:val="24"/>
                <w:szCs w:val="26"/>
              </w:rPr>
              <w:t xml:space="preserve">1. 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Создание правовых, организацио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н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ных, институциональных и экон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мических условий для перехода к устойчивому социальному разв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и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тию поселения, эффективной ре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а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лизации полномочий органов мес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т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 xml:space="preserve">ного самоуправления; </w:t>
            </w:r>
          </w:p>
          <w:p w:rsidR="00C963DD" w:rsidRPr="00C963DD" w:rsidRDefault="00C963DD" w:rsidP="00C963DD">
            <w:pPr>
              <w:autoSpaceDE w:val="0"/>
              <w:autoSpaceDN w:val="0"/>
              <w:adjustRightInd w:val="0"/>
              <w:ind w:left="317" w:right="9" w:hanging="360"/>
              <w:rPr>
                <w:rFonts w:ascii="Times New Roman CYR" w:hAnsi="Times New Roman CYR" w:cs="Times New Roman CYR"/>
                <w:sz w:val="24"/>
                <w:szCs w:val="26"/>
              </w:rPr>
            </w:pPr>
            <w:r w:rsidRPr="00C963DD">
              <w:rPr>
                <w:rFonts w:ascii="Times New Roman" w:hAnsi="Times New Roman" w:cs="Times New Roman"/>
                <w:sz w:val="24"/>
                <w:szCs w:val="26"/>
              </w:rPr>
              <w:t xml:space="preserve">2. 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Развитие и расширение информац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и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онно- консультационного и прав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 xml:space="preserve">вого обслуживания населения; </w:t>
            </w:r>
          </w:p>
          <w:p w:rsidR="00C963DD" w:rsidRPr="00C963DD" w:rsidRDefault="00C963DD" w:rsidP="00C963DD">
            <w:pPr>
              <w:autoSpaceDE w:val="0"/>
              <w:autoSpaceDN w:val="0"/>
              <w:adjustRightInd w:val="0"/>
              <w:ind w:left="317" w:right="9" w:hanging="360"/>
              <w:rPr>
                <w:rFonts w:ascii="Times New Roman CYR" w:hAnsi="Times New Roman CYR" w:cs="Times New Roman CYR"/>
                <w:sz w:val="24"/>
                <w:szCs w:val="26"/>
              </w:rPr>
            </w:pPr>
            <w:r w:rsidRPr="00C963DD">
              <w:rPr>
                <w:rFonts w:ascii="Times New Roman" w:hAnsi="Times New Roman" w:cs="Times New Roman"/>
                <w:sz w:val="24"/>
                <w:szCs w:val="26"/>
              </w:rPr>
              <w:t xml:space="preserve">3. 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Развитие социальной инфраструкт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у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ры, образования, здравоохранения, культуры, физической культуры и спорта: повышение роли физкул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ь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туры и спорта в деле профилактики правонарушений, преодоления ра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с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пространения наркомании и алк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 xml:space="preserve">голизма; </w:t>
            </w:r>
          </w:p>
          <w:p w:rsidR="00C963DD" w:rsidRPr="00C963DD" w:rsidRDefault="00C963DD" w:rsidP="00C963DD">
            <w:pPr>
              <w:autoSpaceDE w:val="0"/>
              <w:autoSpaceDN w:val="0"/>
              <w:adjustRightInd w:val="0"/>
              <w:ind w:left="317" w:right="9" w:hanging="360"/>
              <w:rPr>
                <w:rFonts w:ascii="Times New Roman CYR" w:hAnsi="Times New Roman CYR" w:cs="Times New Roman CYR"/>
                <w:sz w:val="24"/>
                <w:szCs w:val="26"/>
              </w:rPr>
            </w:pPr>
            <w:r w:rsidRPr="00C963DD">
              <w:rPr>
                <w:rFonts w:ascii="Times New Roman" w:hAnsi="Times New Roman" w:cs="Times New Roman"/>
                <w:sz w:val="24"/>
                <w:szCs w:val="26"/>
              </w:rPr>
              <w:t>4.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Сохранение объектов культуры и активизация культурной деятельн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 xml:space="preserve">сти; </w:t>
            </w:r>
          </w:p>
          <w:p w:rsidR="00C963DD" w:rsidRDefault="00C963DD" w:rsidP="00C963DD">
            <w:pPr>
              <w:shd w:val="clear" w:color="auto" w:fill="FFFFFF"/>
              <w:ind w:left="317" w:right="14"/>
              <w:jc w:val="both"/>
              <w:rPr>
                <w:rFonts w:ascii="Calibri" w:eastAsia="Times New Roman" w:hAnsi="Calibri" w:cs="Times New Roman"/>
              </w:rPr>
            </w:pPr>
            <w:r w:rsidRPr="00C963DD">
              <w:rPr>
                <w:rFonts w:ascii="Times New Roman" w:hAnsi="Times New Roman" w:cs="Times New Roman"/>
                <w:sz w:val="24"/>
                <w:szCs w:val="26"/>
              </w:rPr>
              <w:t>5.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Создание условий для безопасн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го проживания населения на терр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и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тории поселения</w:t>
            </w:r>
          </w:p>
        </w:tc>
        <w:tc>
          <w:tcPr>
            <w:tcW w:w="1418" w:type="dxa"/>
            <w:vAlign w:val="center"/>
          </w:tcPr>
          <w:p w:rsidR="00C963DD" w:rsidRPr="00377404" w:rsidRDefault="00763735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571, 0</w:t>
            </w:r>
          </w:p>
        </w:tc>
        <w:tc>
          <w:tcPr>
            <w:tcW w:w="1417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571,0</w:t>
            </w:r>
          </w:p>
        </w:tc>
        <w:tc>
          <w:tcPr>
            <w:tcW w:w="1326" w:type="dxa"/>
            <w:vAlign w:val="center"/>
          </w:tcPr>
          <w:p w:rsidR="00C963DD" w:rsidRPr="00377404" w:rsidRDefault="00763735" w:rsidP="007637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C963DD" w:rsidRPr="00377404" w:rsidTr="005B671A">
        <w:trPr>
          <w:trHeight w:val="774"/>
        </w:trPr>
        <w:tc>
          <w:tcPr>
            <w:tcW w:w="2127" w:type="dxa"/>
            <w:vAlign w:val="center"/>
          </w:tcPr>
          <w:p w:rsidR="00C963DD" w:rsidRPr="00377404" w:rsidRDefault="00C963DD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Программа «Обеспечения охраны жизни людей на во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ных объектах муниципального образования «Абадзехское сельское пос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ление» на 2021-2023гг.»</w:t>
            </w:r>
          </w:p>
        </w:tc>
        <w:tc>
          <w:tcPr>
            <w:tcW w:w="4252" w:type="dxa"/>
            <w:vAlign w:val="center"/>
          </w:tcPr>
          <w:p w:rsidR="00C963DD" w:rsidRPr="00C963DD" w:rsidRDefault="00C963DD" w:rsidP="00C963DD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 Реализация комплекса мер, напра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ленных на повышение готовности 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министрации муниципального образ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вания и районного звена   РСЧС к обеспечению безопасности людей на водных объектах муниципального о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разования Абадзехское сельское пос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ление в летний период.</w:t>
            </w:r>
          </w:p>
          <w:p w:rsidR="00C963DD" w:rsidRPr="00C963DD" w:rsidRDefault="00C963DD" w:rsidP="00C963DD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2. Определение приоритетных напра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лений работы по обеспечению без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пасности людей на водных объектах муниципального образования Аба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зехское сельское поселение в летний период 2021-2023 гг.</w:t>
            </w:r>
          </w:p>
          <w:p w:rsidR="00C963DD" w:rsidRPr="00C963DD" w:rsidRDefault="00C963DD" w:rsidP="00C963DD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3. Совершенствование взаимодействия органов самоуправления, Федерал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ь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ных органов исполнительной власти, предприятий, организаций и учрежд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ний всех форм собственности, а также граждан в решении задач по безопа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ности людей на водных объектах м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ниципального образования Абадзе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ское сельское поселение.</w:t>
            </w:r>
          </w:p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963DD" w:rsidRPr="00377404" w:rsidRDefault="00C963D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417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326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222E9C" w:rsidRPr="00377404" w:rsidTr="005B671A">
        <w:trPr>
          <w:trHeight w:val="774"/>
        </w:trPr>
        <w:tc>
          <w:tcPr>
            <w:tcW w:w="2127" w:type="dxa"/>
            <w:vAlign w:val="center"/>
          </w:tcPr>
          <w:p w:rsidR="00222E9C" w:rsidRPr="00377404" w:rsidRDefault="00222E9C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Муниципальная программа  "О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рана окружа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щей среды м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ниципального образования «Абадзехское сельское пос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ление»  на 2021-2023 гг.»</w:t>
            </w:r>
          </w:p>
        </w:tc>
        <w:tc>
          <w:tcPr>
            <w:tcW w:w="4252" w:type="dxa"/>
            <w:vAlign w:val="center"/>
          </w:tcPr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-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улучшение экологической обстановки на территории МО «</w:t>
            </w:r>
            <w:proofErr w:type="spellStart"/>
            <w:r>
              <w:rPr>
                <w:rStyle w:val="a8"/>
                <w:b w:val="0"/>
                <w:bCs w:val="0"/>
                <w:sz w:val="24"/>
                <w:szCs w:val="24"/>
              </w:rPr>
              <w:t>Абадезхское</w:t>
            </w:r>
            <w:proofErr w:type="spellEnd"/>
            <w:r>
              <w:rPr>
                <w:rStyle w:val="a8"/>
                <w:b w:val="0"/>
                <w:bCs w:val="0"/>
                <w:sz w:val="24"/>
                <w:szCs w:val="24"/>
              </w:rPr>
              <w:t xml:space="preserve"> сел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ь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 xml:space="preserve">ское поселение»  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-сохранение и восстановление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родной среды;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-предотвращение негативного возде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хозяйственной и иной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на окружающую среду и ликв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дация ее последствий;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-защита окружающей среды и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от негативного воздействия отх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 производства и потребления;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и развитие экономически эффективной муниципальной системы управления сбором, временным 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нением и транспортировкой отходов производства и потребления;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-улучшение санитарного состояния и внешнего облика 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МО «</w:t>
            </w:r>
            <w:proofErr w:type="spellStart"/>
            <w:r>
              <w:rPr>
                <w:rStyle w:val="a8"/>
                <w:b w:val="0"/>
                <w:bCs w:val="0"/>
                <w:sz w:val="24"/>
                <w:szCs w:val="24"/>
              </w:rPr>
              <w:t>Абадезхское</w:t>
            </w:r>
            <w:proofErr w:type="spellEnd"/>
            <w:r>
              <w:rPr>
                <w:rStyle w:val="a8"/>
                <w:b w:val="0"/>
                <w:bCs w:val="0"/>
                <w:sz w:val="24"/>
                <w:szCs w:val="24"/>
              </w:rPr>
              <w:t xml:space="preserve"> сельское поселение»  </w:t>
            </w:r>
          </w:p>
          <w:p w:rsidR="00222E9C" w:rsidRDefault="00222E9C" w:rsidP="002D1EAA">
            <w:pPr>
              <w:pStyle w:val="a9"/>
              <w:spacing w:line="200" w:lineRule="atLeast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222E9C" w:rsidRPr="00377404" w:rsidRDefault="00222E9C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417" w:type="dxa"/>
            <w:vAlign w:val="center"/>
          </w:tcPr>
          <w:p w:rsidR="00222E9C" w:rsidRPr="00377404" w:rsidRDefault="00222E9C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326" w:type="dxa"/>
            <w:vAlign w:val="center"/>
          </w:tcPr>
          <w:p w:rsidR="00222E9C" w:rsidRPr="00377404" w:rsidRDefault="00222E9C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222E9C" w:rsidTr="00763735">
        <w:tc>
          <w:tcPr>
            <w:tcW w:w="2127" w:type="dxa"/>
          </w:tcPr>
          <w:p w:rsidR="00222E9C" w:rsidRPr="00377404" w:rsidRDefault="00222E9C" w:rsidP="00C439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«Обеспечение жильем молодых семей на 20</w:t>
            </w:r>
            <w:r w:rsidR="00C43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1-202</w:t>
            </w:r>
            <w:r w:rsidR="00C43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годы» в МО «Абадзе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ское сельское поселение»</w:t>
            </w:r>
          </w:p>
        </w:tc>
        <w:tc>
          <w:tcPr>
            <w:tcW w:w="4252" w:type="dxa"/>
            <w:vAlign w:val="center"/>
          </w:tcPr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rStyle w:val="a8"/>
                <w:b w:val="0"/>
                <w:bCs w:val="0"/>
                <w:sz w:val="24"/>
                <w:szCs w:val="24"/>
              </w:rPr>
              <w:t>- обеспечение экологической безопа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с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ности на территории поселения;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системы экологического образования и информирования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о состоянии окружающей среды, повышение экологической культуры;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и совершенствование нормативно-правовых актов по охране окружающей среды;</w:t>
            </w:r>
          </w:p>
          <w:p w:rsidR="00222E9C" w:rsidRDefault="00222E9C" w:rsidP="002D1EAA">
            <w:pPr>
              <w:pStyle w:val="a9"/>
              <w:spacing w:line="200" w:lineRule="atLeast"/>
            </w:pPr>
            <w:r>
              <w:rPr>
                <w:sz w:val="24"/>
                <w:szCs w:val="24"/>
              </w:rPr>
              <w:t>-ликвидация несанкционированных свалок;</w:t>
            </w:r>
          </w:p>
        </w:tc>
        <w:tc>
          <w:tcPr>
            <w:tcW w:w="1418" w:type="dxa"/>
            <w:vAlign w:val="center"/>
          </w:tcPr>
          <w:p w:rsidR="00222E9C" w:rsidRPr="00222E9C" w:rsidRDefault="00763735" w:rsidP="007637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482,9</w:t>
            </w:r>
          </w:p>
        </w:tc>
        <w:tc>
          <w:tcPr>
            <w:tcW w:w="1417" w:type="dxa"/>
            <w:vAlign w:val="center"/>
          </w:tcPr>
          <w:p w:rsidR="00222E9C" w:rsidRPr="00222E9C" w:rsidRDefault="00763735" w:rsidP="00686747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482,9</w:t>
            </w:r>
          </w:p>
        </w:tc>
        <w:tc>
          <w:tcPr>
            <w:tcW w:w="1326" w:type="dxa"/>
            <w:vAlign w:val="center"/>
          </w:tcPr>
          <w:p w:rsidR="00222E9C" w:rsidRPr="00222E9C" w:rsidRDefault="00D105E3" w:rsidP="00D105E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489,2</w:t>
            </w:r>
          </w:p>
        </w:tc>
      </w:tr>
      <w:tr w:rsidR="00222E9C" w:rsidTr="005B671A">
        <w:tc>
          <w:tcPr>
            <w:tcW w:w="2127" w:type="dxa"/>
          </w:tcPr>
          <w:p w:rsidR="00222E9C" w:rsidRPr="00377404" w:rsidRDefault="00222E9C" w:rsidP="00C268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«Ра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витие физич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ской культуры и спорта в </w:t>
            </w:r>
            <w:proofErr w:type="spellStart"/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Аба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зехском</w:t>
            </w:r>
            <w:proofErr w:type="spellEnd"/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ском поселении на 2021-2023 г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ды»</w:t>
            </w:r>
          </w:p>
        </w:tc>
        <w:tc>
          <w:tcPr>
            <w:tcW w:w="4252" w:type="dxa"/>
          </w:tcPr>
          <w:p w:rsidR="00222E9C" w:rsidRDefault="00222E9C" w:rsidP="00222E9C">
            <w:pPr>
              <w:pStyle w:val="a9"/>
              <w:shd w:val="clear" w:color="auto" w:fill="FFFFFF"/>
              <w:spacing w:before="57" w:line="200" w:lineRule="atLeast"/>
              <w:jc w:val="both"/>
            </w:pPr>
            <w:r>
              <w:t>- создание условий, обеспечивающих возмо</w:t>
            </w:r>
            <w:r>
              <w:t>ж</w:t>
            </w:r>
            <w:r>
              <w:t>ность гражданам   вести здоровый образ жи</w:t>
            </w:r>
            <w:r>
              <w:t>з</w:t>
            </w:r>
            <w:r>
              <w:t>ни, систематически заниматься физической культурой и спортом;</w:t>
            </w:r>
          </w:p>
          <w:p w:rsidR="00222E9C" w:rsidRDefault="00222E9C" w:rsidP="00222E9C">
            <w:pPr>
              <w:pStyle w:val="a9"/>
              <w:shd w:val="clear" w:color="auto" w:fill="FFFFFF"/>
              <w:spacing w:before="57" w:line="200" w:lineRule="atLeast"/>
              <w:jc w:val="both"/>
            </w:pPr>
            <w:r>
              <w:t>- развитие физической культуры и массового спорта среди различных групп населения;</w:t>
            </w:r>
          </w:p>
          <w:p w:rsidR="00222E9C" w:rsidRDefault="00222E9C" w:rsidP="00222E9C">
            <w:pPr>
              <w:pStyle w:val="a9"/>
              <w:spacing w:before="57" w:line="200" w:lineRule="atLeast"/>
            </w:pPr>
            <w:r>
              <w:t>- приобщение населения, в первую очередь детей, подростков и молодежь к физической культуре;</w:t>
            </w:r>
          </w:p>
          <w:p w:rsidR="00222E9C" w:rsidRDefault="00222E9C" w:rsidP="00222E9C">
            <w:pPr>
              <w:pStyle w:val="a9"/>
              <w:shd w:val="clear" w:color="auto" w:fill="FFFFFF"/>
              <w:spacing w:before="57" w:line="200" w:lineRule="atLeast"/>
              <w:jc w:val="both"/>
            </w:pPr>
            <w:r>
              <w:t>- развитие игровых видов спорта</w:t>
            </w:r>
          </w:p>
          <w:p w:rsidR="00222E9C" w:rsidRDefault="00222E9C" w:rsidP="00222E9C">
            <w:pPr>
              <w:pStyle w:val="a9"/>
              <w:shd w:val="clear" w:color="auto" w:fill="FFFFFF"/>
              <w:spacing w:before="57" w:line="200" w:lineRule="atLeast"/>
              <w:jc w:val="both"/>
            </w:pPr>
            <w:r>
              <w:t>- вовлечение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22E9C" w:rsidRDefault="00222E9C" w:rsidP="00222E9C">
            <w:pPr>
              <w:pStyle w:val="a9"/>
              <w:shd w:val="clear" w:color="auto" w:fill="FFFFFF"/>
              <w:spacing w:before="57" w:line="200" w:lineRule="atLeast"/>
              <w:jc w:val="both"/>
            </w:pPr>
            <w:r>
              <w:t>   - повышение интереса населения к занятиям физической культурой и спортом;</w:t>
            </w:r>
          </w:p>
          <w:p w:rsidR="00222E9C" w:rsidRDefault="00222E9C" w:rsidP="00222E9C">
            <w:pPr>
              <w:pStyle w:val="a9"/>
              <w:spacing w:before="57" w:line="200" w:lineRule="atLeast"/>
            </w:pPr>
            <w:r>
              <w:t>- участие в районных, республиканских и м</w:t>
            </w:r>
            <w:r>
              <w:t>е</w:t>
            </w:r>
            <w:r>
              <w:t>стных спортивных мероприятиях;</w:t>
            </w:r>
          </w:p>
          <w:p w:rsidR="00222E9C" w:rsidRDefault="00222E9C" w:rsidP="00222E9C">
            <w:pPr>
              <w:pStyle w:val="a9"/>
              <w:spacing w:before="57" w:line="200" w:lineRule="atLeast"/>
            </w:pPr>
            <w:r>
              <w:t>- информационное обеспечение и пропаганда физической культуры и спорта;</w:t>
            </w:r>
          </w:p>
          <w:p w:rsidR="00222E9C" w:rsidRDefault="00222E9C" w:rsidP="00222E9C">
            <w:pPr>
              <w:pStyle w:val="a9"/>
              <w:spacing w:before="57" w:line="200" w:lineRule="atLeast"/>
            </w:pPr>
            <w:r>
              <w:t>- организация спортивно-массовых меропри</w:t>
            </w:r>
            <w:r>
              <w:t>я</w:t>
            </w:r>
            <w:r>
              <w:t>тий.</w:t>
            </w:r>
          </w:p>
        </w:tc>
        <w:tc>
          <w:tcPr>
            <w:tcW w:w="1418" w:type="dxa"/>
            <w:vAlign w:val="center"/>
          </w:tcPr>
          <w:p w:rsidR="00222E9C" w:rsidRPr="00222E9C" w:rsidRDefault="00222E9C" w:rsidP="00C268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1417" w:type="dxa"/>
            <w:vAlign w:val="center"/>
          </w:tcPr>
          <w:p w:rsidR="00222E9C" w:rsidRPr="00222E9C" w:rsidRDefault="00222E9C" w:rsidP="00686747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1326" w:type="dxa"/>
            <w:vAlign w:val="center"/>
          </w:tcPr>
          <w:p w:rsidR="00222E9C" w:rsidRPr="00222E9C" w:rsidRDefault="00222E9C" w:rsidP="00686747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</w:tbl>
    <w:p w:rsidR="00774205" w:rsidRPr="00774205" w:rsidRDefault="00774205" w:rsidP="00774205">
      <w:pPr>
        <w:autoSpaceDE w:val="0"/>
        <w:spacing w:after="0"/>
        <w:jc w:val="both"/>
        <w:rPr>
          <w:rFonts w:ascii="Times New Roman" w:eastAsia="Arial CYR" w:hAnsi="Times New Roman" w:cs="Times New Roman"/>
          <w:sz w:val="24"/>
        </w:rPr>
      </w:pPr>
    </w:p>
    <w:p w:rsidR="00005BFE" w:rsidRDefault="00005BFE" w:rsidP="00774205">
      <w:pPr>
        <w:autoSpaceDE w:val="0"/>
        <w:spacing w:after="0"/>
        <w:ind w:left="360" w:hanging="360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774205" w:rsidRPr="00774205" w:rsidRDefault="00005BFE" w:rsidP="00774205">
      <w:pPr>
        <w:autoSpaceDE w:val="0"/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      </w:t>
      </w:r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 xml:space="preserve">Глава муниципального образования                              </w:t>
      </w:r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ab/>
        <w:t xml:space="preserve">        А.</w:t>
      </w:r>
      <w:r w:rsidR="009F57E8">
        <w:rPr>
          <w:rFonts w:ascii="Times New Roman" w:hAnsi="Times New Roman" w:cs="Times New Roman"/>
          <w:b/>
          <w:bCs/>
          <w:iCs/>
          <w:sz w:val="28"/>
        </w:rPr>
        <w:t>В.</w:t>
      </w:r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proofErr w:type="spellStart"/>
      <w:r w:rsidR="009F57E8">
        <w:rPr>
          <w:rFonts w:ascii="Times New Roman" w:hAnsi="Times New Roman" w:cs="Times New Roman"/>
          <w:b/>
          <w:bCs/>
          <w:iCs/>
          <w:sz w:val="28"/>
        </w:rPr>
        <w:t>Гучетль</w:t>
      </w:r>
      <w:proofErr w:type="spellEnd"/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</w:p>
    <w:sectPr w:rsidR="00774205" w:rsidRPr="00774205" w:rsidSect="00A65C0D">
      <w:pgSz w:w="11906" w:h="16838"/>
      <w:pgMar w:top="284" w:right="3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3C083F44"/>
    <w:multiLevelType w:val="multilevel"/>
    <w:tmpl w:val="C33E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E7851A8"/>
    <w:multiLevelType w:val="hybridMultilevel"/>
    <w:tmpl w:val="807A44D2"/>
    <w:lvl w:ilvl="0" w:tplc="DBEEE778">
      <w:start w:val="1"/>
      <w:numFmt w:val="decimal"/>
      <w:lvlText w:val="%1."/>
      <w:lvlJc w:val="left"/>
      <w:pPr>
        <w:ind w:left="1260" w:hanging="360"/>
      </w:pPr>
      <w:rPr>
        <w:rFonts w:eastAsia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74205"/>
    <w:rsid w:val="00005BFE"/>
    <w:rsid w:val="000A5EA7"/>
    <w:rsid w:val="00116A15"/>
    <w:rsid w:val="00146A4B"/>
    <w:rsid w:val="0017633C"/>
    <w:rsid w:val="001C34E6"/>
    <w:rsid w:val="00206932"/>
    <w:rsid w:val="00222E9C"/>
    <w:rsid w:val="00236E81"/>
    <w:rsid w:val="0026149C"/>
    <w:rsid w:val="00377404"/>
    <w:rsid w:val="003F5988"/>
    <w:rsid w:val="00480580"/>
    <w:rsid w:val="004B54BB"/>
    <w:rsid w:val="005975C0"/>
    <w:rsid w:val="005A18F3"/>
    <w:rsid w:val="005B39EE"/>
    <w:rsid w:val="005B671A"/>
    <w:rsid w:val="005C4117"/>
    <w:rsid w:val="006024CF"/>
    <w:rsid w:val="0060372C"/>
    <w:rsid w:val="00686747"/>
    <w:rsid w:val="006A6963"/>
    <w:rsid w:val="0070123A"/>
    <w:rsid w:val="00713486"/>
    <w:rsid w:val="00762BF6"/>
    <w:rsid w:val="00763735"/>
    <w:rsid w:val="0077397E"/>
    <w:rsid w:val="00774205"/>
    <w:rsid w:val="007A0514"/>
    <w:rsid w:val="00865F95"/>
    <w:rsid w:val="008F1F90"/>
    <w:rsid w:val="009A6333"/>
    <w:rsid w:val="009D62E8"/>
    <w:rsid w:val="009E0722"/>
    <w:rsid w:val="009F57E8"/>
    <w:rsid w:val="00A54B90"/>
    <w:rsid w:val="00A65C0D"/>
    <w:rsid w:val="00B661FE"/>
    <w:rsid w:val="00BC5F34"/>
    <w:rsid w:val="00BC70EB"/>
    <w:rsid w:val="00BD0B89"/>
    <w:rsid w:val="00C22FDE"/>
    <w:rsid w:val="00C26884"/>
    <w:rsid w:val="00C439D7"/>
    <w:rsid w:val="00C61E94"/>
    <w:rsid w:val="00C9499E"/>
    <w:rsid w:val="00C963DD"/>
    <w:rsid w:val="00CA3A71"/>
    <w:rsid w:val="00CE0829"/>
    <w:rsid w:val="00D033F5"/>
    <w:rsid w:val="00D105E3"/>
    <w:rsid w:val="00DA79BE"/>
    <w:rsid w:val="00E22C5A"/>
    <w:rsid w:val="00F701A9"/>
    <w:rsid w:val="00FC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3C"/>
  </w:style>
  <w:style w:type="paragraph" w:styleId="1">
    <w:name w:val="heading 1"/>
    <w:basedOn w:val="a"/>
    <w:next w:val="a"/>
    <w:link w:val="10"/>
    <w:qFormat/>
    <w:rsid w:val="00774205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2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7A0514"/>
    <w:pPr>
      <w:ind w:left="720"/>
      <w:contextualSpacing/>
    </w:pPr>
  </w:style>
  <w:style w:type="character" w:customStyle="1" w:styleId="apple-converted-space">
    <w:name w:val="apple-converted-space"/>
    <w:basedOn w:val="a0"/>
    <w:rsid w:val="007A0514"/>
  </w:style>
  <w:style w:type="character" w:styleId="a4">
    <w:name w:val="Hyperlink"/>
    <w:basedOn w:val="a0"/>
    <w:uiPriority w:val="99"/>
    <w:semiHidden/>
    <w:unhideWhenUsed/>
    <w:rsid w:val="007A0514"/>
    <w:rPr>
      <w:color w:val="0000FF"/>
      <w:u w:val="single"/>
    </w:rPr>
  </w:style>
  <w:style w:type="table" w:styleId="a5">
    <w:name w:val="Table Grid"/>
    <w:basedOn w:val="a1"/>
    <w:uiPriority w:val="59"/>
    <w:rsid w:val="00BD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F9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B671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rsid w:val="005B671A"/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character" w:styleId="a8">
    <w:name w:val="Strong"/>
    <w:qFormat/>
    <w:rsid w:val="00222E9C"/>
    <w:rPr>
      <w:b/>
      <w:bCs/>
    </w:rPr>
  </w:style>
  <w:style w:type="paragraph" w:customStyle="1" w:styleId="a9">
    <w:name w:val="Содержимое таблицы"/>
    <w:basedOn w:val="a"/>
    <w:rsid w:val="00222E9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E09C-1B3B-47C8-BE77-F5C93E3B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2020-12-10T12:50:00Z</cp:lastPrinted>
  <dcterms:created xsi:type="dcterms:W3CDTF">2012-12-17T08:58:00Z</dcterms:created>
  <dcterms:modified xsi:type="dcterms:W3CDTF">2021-11-12T07:48:00Z</dcterms:modified>
</cp:coreProperties>
</file>