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D02016">
        <w:trPr>
          <w:trHeight w:val="2552"/>
        </w:trPr>
        <w:tc>
          <w:tcPr>
            <w:tcW w:w="3600" w:type="dxa"/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</w:tcPr>
          <w:p w:rsidR="006D63C8" w:rsidRPr="006D63C8" w:rsidRDefault="006D63C8" w:rsidP="00D020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529234" cy="154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34" cy="154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D02016" w:rsidRPr="00D02016" w:rsidRDefault="00D02016" w:rsidP="00D0201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95974" w:rsidRPr="00C3315F" w:rsidRDefault="006D63C8" w:rsidP="00E95974">
      <w:pPr>
        <w:spacing w:after="0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C3315F">
        <w:rPr>
          <w:rFonts w:ascii="Times New Roman" w:hAnsi="Times New Roman" w:cs="Times New Roman"/>
          <w:bCs/>
          <w:sz w:val="44"/>
          <w:szCs w:val="28"/>
        </w:rPr>
        <w:t>ПОСТАНОВЛЕНИЕ</w:t>
      </w:r>
    </w:p>
    <w:p w:rsidR="007B7C14" w:rsidRPr="00D02016" w:rsidRDefault="007B7C14" w:rsidP="007B7C14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D02016">
        <w:rPr>
          <w:rFonts w:ascii="Times New Roman" w:hAnsi="Times New Roman" w:cs="Times New Roman"/>
          <w:sz w:val="28"/>
          <w:szCs w:val="28"/>
        </w:rPr>
        <w:t>________</w:t>
      </w:r>
      <w:r w:rsidR="00D02016" w:rsidRPr="00D02016">
        <w:rPr>
          <w:rFonts w:ascii="Times New Roman" w:hAnsi="Times New Roman" w:cs="Times New Roman"/>
          <w:sz w:val="28"/>
          <w:szCs w:val="28"/>
        </w:rPr>
        <w:t>20___</w:t>
      </w:r>
      <w:r w:rsidR="006D63C8" w:rsidRPr="00D02016">
        <w:rPr>
          <w:rFonts w:ascii="Times New Roman" w:hAnsi="Times New Roman" w:cs="Times New Roman"/>
          <w:sz w:val="28"/>
          <w:szCs w:val="28"/>
        </w:rPr>
        <w:t xml:space="preserve">г. </w:t>
      </w:r>
      <w:r w:rsidRPr="006D63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16" w:rsidRPr="00D02016">
        <w:rPr>
          <w:rFonts w:ascii="Times New Roman" w:hAnsi="Times New Roman" w:cs="Times New Roman"/>
          <w:sz w:val="28"/>
          <w:szCs w:val="28"/>
        </w:rPr>
        <w:t>______</w:t>
      </w:r>
    </w:p>
    <w:p w:rsidR="006D63C8" w:rsidRPr="006D63C8" w:rsidRDefault="002106F8" w:rsidP="006F5D12">
      <w:pPr>
        <w:keepNext/>
        <w:tabs>
          <w:tab w:val="left" w:pos="19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Абадзехская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3315F" w:rsidRPr="00C3315F" w:rsidRDefault="00C3315F" w:rsidP="00C3315F">
      <w:pPr>
        <w:spacing w:after="0" w:line="240" w:lineRule="auto"/>
        <w:ind w:left="709" w:right="990"/>
        <w:jc w:val="center"/>
        <w:rPr>
          <w:rFonts w:ascii="Times New Roman" w:hAnsi="Times New Roman" w:cs="Times New Roman"/>
          <w:sz w:val="28"/>
          <w:szCs w:val="28"/>
        </w:rPr>
      </w:pPr>
      <w:r w:rsidRPr="00C3315F">
        <w:rPr>
          <w:rFonts w:ascii="Times New Roman" w:hAnsi="Times New Roman" w:cs="Times New Roman"/>
          <w:sz w:val="28"/>
          <w:szCs w:val="28"/>
        </w:rPr>
        <w:t>О некоторых мерах по поощрению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муниципальной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Абадзехское сельское поселение</w:t>
      </w:r>
      <w:r w:rsidRPr="00C3315F">
        <w:rPr>
          <w:rFonts w:ascii="Times New Roman" w:hAnsi="Times New Roman" w:cs="Times New Roman"/>
          <w:sz w:val="28"/>
          <w:szCs w:val="28"/>
        </w:rPr>
        <w:t>» по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показателей для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деятельности Главы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и деятельности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государственной власти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в 2020 году</w:t>
      </w:r>
    </w:p>
    <w:p w:rsidR="00774F0B" w:rsidRPr="00774F0B" w:rsidRDefault="00774F0B" w:rsidP="00C33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C3315F" w:rsidRDefault="00C3315F" w:rsidP="00C331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315F">
        <w:rPr>
          <w:rFonts w:ascii="Times New Roman" w:hAnsi="Times New Roman" w:cs="Times New Roman"/>
          <w:sz w:val="28"/>
          <w:szCs w:val="28"/>
        </w:rPr>
        <w:t>В целях стимулирования деятельности, способствующей достижению Республикой Адыгея в 2020 году значений (уровней)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на основании Указа Главы Республики Адыгея  «Об управленческой команде Республики Адыгея</w:t>
      </w:r>
      <w:proofErr w:type="gramEnd"/>
      <w:r w:rsidRPr="00C3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15F">
        <w:rPr>
          <w:rFonts w:ascii="Times New Roman" w:hAnsi="Times New Roman" w:cs="Times New Roman"/>
          <w:sz w:val="28"/>
          <w:szCs w:val="28"/>
        </w:rPr>
        <w:t>по 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2020 году» № 194 от 22.12.2020, постановления Кабинета Министров Республики Адыгея № 270 от 24.12.2020 « О некоторых мерах по поощрению управленческой  команды Республики Адыгея по достижению показателей для оценки эффективности  деятельности Главы Республики Адыгея и деятельности</w:t>
      </w:r>
      <w:proofErr w:type="gramEnd"/>
      <w:r w:rsidRPr="00C3315F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Республики Адыгея в 2020 году»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«Абадзехское сельское поселение»</w:t>
      </w:r>
    </w:p>
    <w:p w:rsidR="00774F0B" w:rsidRPr="00774F0B" w:rsidRDefault="00774F0B" w:rsidP="00C331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</w:t>
      </w:r>
      <w:r w:rsidR="00C3315F"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3315F" w:rsidRPr="00C3315F" w:rsidRDefault="00774F0B" w:rsidP="00C3315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Порядок </w:t>
      </w:r>
      <w:r w:rsidR="00C3315F" w:rsidRPr="00C3315F">
        <w:rPr>
          <w:rFonts w:ascii="Times New Roman" w:hAnsi="Times New Roman" w:cs="Times New Roman"/>
          <w:sz w:val="28"/>
          <w:szCs w:val="28"/>
        </w:rPr>
        <w:t xml:space="preserve">поощрения членов муниципальной управленческой команды согласно приложению к настоящему постановлению. </w:t>
      </w:r>
    </w:p>
    <w:p w:rsidR="00261E7A" w:rsidRDefault="00774F0B" w:rsidP="00261E7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61E7A" w:rsidRPr="00261E7A">
        <w:rPr>
          <w:rFonts w:ascii="Times New Roman" w:hAnsi="Times New Roman" w:cs="Times New Roman"/>
          <w:sz w:val="28"/>
          <w:szCs w:val="28"/>
        </w:rPr>
        <w:t>В срок до 31.12.2020 направить копию настоящего постановления</w:t>
      </w:r>
      <w:bookmarkStart w:id="0" w:name="_GoBack"/>
      <w:bookmarkEnd w:id="0"/>
      <w:r w:rsidR="00261E7A">
        <w:rPr>
          <w:rFonts w:ascii="Times New Roman" w:hAnsi="Times New Roman" w:cs="Times New Roman"/>
          <w:sz w:val="28"/>
          <w:szCs w:val="28"/>
        </w:rPr>
        <w:t xml:space="preserve"> </w:t>
      </w:r>
      <w:r w:rsidR="00261E7A" w:rsidRPr="00261E7A">
        <w:rPr>
          <w:rFonts w:ascii="Times New Roman" w:hAnsi="Times New Roman" w:cs="Times New Roman"/>
          <w:sz w:val="28"/>
          <w:szCs w:val="28"/>
        </w:rPr>
        <w:t xml:space="preserve">в </w:t>
      </w:r>
      <w:r w:rsidR="00261E7A">
        <w:rPr>
          <w:rFonts w:ascii="Times New Roman" w:hAnsi="Times New Roman" w:cs="Times New Roman"/>
          <w:sz w:val="28"/>
          <w:szCs w:val="28"/>
        </w:rPr>
        <w:t>администрацию МО «Майкопский район»</w:t>
      </w:r>
      <w:r w:rsidR="00261E7A" w:rsidRPr="00261E7A">
        <w:rPr>
          <w:rFonts w:ascii="Times New Roman" w:hAnsi="Times New Roman" w:cs="Times New Roman"/>
          <w:sz w:val="28"/>
          <w:szCs w:val="28"/>
        </w:rPr>
        <w:t>.</w:t>
      </w:r>
    </w:p>
    <w:p w:rsidR="00261E7A" w:rsidRPr="00261E7A" w:rsidRDefault="00261E7A" w:rsidP="002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E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1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E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финансов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Pr="002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Навольневу</w:t>
      </w:r>
      <w:r w:rsidRPr="002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1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A" w:rsidRPr="00261E7A" w:rsidRDefault="00261E7A" w:rsidP="00261E7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E7A" w:rsidRPr="00261E7A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Глава муниципального</w:t>
      </w:r>
      <w:r w:rsidR="00261E7A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</w:t>
      </w:r>
      <w:r w:rsidR="008A43FF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о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бразования</w:t>
      </w:r>
      <w:r w:rsidR="008A43FF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</w:t>
      </w:r>
    </w:p>
    <w:p w:rsidR="00774F0B" w:rsidRPr="00261E7A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«Абадзех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ское сельское поселение» 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</w:t>
      </w:r>
      <w:r w:rsidR="00261E7A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             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   А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.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В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. </w:t>
      </w:r>
      <w:proofErr w:type="spellStart"/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Гучетль</w:t>
      </w:r>
      <w:proofErr w:type="spellEnd"/>
    </w:p>
    <w:p w:rsidR="00774F0B" w:rsidRPr="00261E7A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74F0B" w:rsidRPr="00774F0B" w:rsidRDefault="00774F0B" w:rsidP="00774F0B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постановлению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а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Абадзехс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кое сельское поселение»</w:t>
      </w:r>
    </w:p>
    <w:p w:rsid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28.1</w:t>
      </w:r>
      <w:r w:rsidR="00C522EE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2020 г. № </w:t>
      </w:r>
      <w:r w:rsidR="00C522EE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B">
        <w:rPr>
          <w:rFonts w:ascii="Times New Roman" w:hAnsi="Times New Roman" w:cs="Times New Roman"/>
          <w:sz w:val="28"/>
          <w:szCs w:val="28"/>
        </w:rPr>
        <w:t>Порядок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B">
        <w:rPr>
          <w:rFonts w:ascii="Times New Roman" w:hAnsi="Times New Roman" w:cs="Times New Roman"/>
          <w:sz w:val="28"/>
          <w:szCs w:val="28"/>
        </w:rPr>
        <w:t xml:space="preserve">поощрения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6580">
        <w:rPr>
          <w:rFonts w:ascii="Times New Roman" w:hAnsi="Times New Roman" w:cs="Times New Roman"/>
          <w:sz w:val="28"/>
          <w:szCs w:val="28"/>
        </w:rPr>
        <w:t>«Абадзехское сельское поселение» в 2020 году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580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8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поощрения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(далее –управленческая команда) по достижению уровней (показателей) для оценки эффективности деятельности Главы Республики Адыгея и деятельности исполнительных органов государственной власти Республики Адыгея в 2020 году.</w:t>
      </w:r>
    </w:p>
    <w:p w:rsidR="007C6580" w:rsidRPr="00CA0D62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62">
        <w:rPr>
          <w:rFonts w:ascii="Times New Roman" w:hAnsi="Times New Roman" w:cs="Times New Roman"/>
          <w:sz w:val="28"/>
          <w:szCs w:val="28"/>
        </w:rPr>
        <w:t>В соответствии с настоящим порядком поощряются члены  управленческой команды, состав кот</w:t>
      </w:r>
      <w:r w:rsidR="00CA0D62" w:rsidRPr="00CA0D62">
        <w:rPr>
          <w:rFonts w:ascii="Times New Roman" w:hAnsi="Times New Roman" w:cs="Times New Roman"/>
          <w:sz w:val="28"/>
          <w:szCs w:val="28"/>
        </w:rPr>
        <w:t>орой утвержден распоряжениям</w:t>
      </w:r>
      <w:r w:rsidRPr="00CA0D6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CA0D62" w:rsidRPr="00CA0D62">
        <w:rPr>
          <w:rFonts w:ascii="Times New Roman" w:hAnsi="Times New Roman" w:cs="Times New Roman"/>
          <w:sz w:val="28"/>
          <w:szCs w:val="28"/>
        </w:rPr>
        <w:t>«Абадзехское сельское поселение» от 28</w:t>
      </w:r>
      <w:r w:rsidRPr="00CA0D62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522EE">
        <w:rPr>
          <w:rFonts w:ascii="Times New Roman" w:hAnsi="Times New Roman" w:cs="Times New Roman"/>
          <w:sz w:val="28"/>
          <w:szCs w:val="28"/>
        </w:rPr>
        <w:t>158</w:t>
      </w:r>
      <w:r w:rsidRPr="00CA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80" w:rsidRPr="006A7277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членов муниципальной управленческой команды осуществляется за счет предоставленн</w:t>
      </w:r>
      <w:r w:rsidR="00CA0D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CA0D62"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 w:rsidR="00CA0D62" w:rsidRPr="00CA0D6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A0D62" w:rsidRPr="006A72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D62" w:rsidRPr="00CA0D62">
        <w:rPr>
          <w:rFonts w:ascii="Times New Roman" w:hAnsi="Times New Roman" w:cs="Times New Roman"/>
          <w:sz w:val="28"/>
          <w:szCs w:val="28"/>
        </w:rPr>
        <w:t>«Майкопский район»</w:t>
      </w:r>
      <w:r w:rsidR="00CA0D62">
        <w:rPr>
          <w:rFonts w:ascii="Times New Roman" w:hAnsi="Times New Roman" w:cs="Times New Roman"/>
          <w:sz w:val="28"/>
          <w:szCs w:val="28"/>
        </w:rPr>
        <w:t xml:space="preserve"> </w:t>
      </w:r>
      <w:r w:rsidRPr="006A7277">
        <w:rPr>
          <w:rFonts w:ascii="Times New Roman" w:hAnsi="Times New Roman" w:cs="Times New Roman"/>
          <w:sz w:val="28"/>
          <w:szCs w:val="28"/>
        </w:rPr>
        <w:t>на цели поощрения муниципальных управленческих команд.</w:t>
      </w:r>
    </w:p>
    <w:p w:rsidR="007C6580" w:rsidRPr="006A7277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Размер поощрения</w:t>
      </w:r>
      <w:r w:rsidR="00CA0D62">
        <w:rPr>
          <w:rFonts w:ascii="Times New Roman" w:hAnsi="Times New Roman" w:cs="Times New Roman"/>
          <w:sz w:val="28"/>
          <w:szCs w:val="28"/>
        </w:rPr>
        <w:t xml:space="preserve"> </w:t>
      </w:r>
      <w:r w:rsidRPr="006A7277">
        <w:rPr>
          <w:rFonts w:ascii="Times New Roman" w:hAnsi="Times New Roman" w:cs="Times New Roman"/>
          <w:sz w:val="28"/>
          <w:szCs w:val="28"/>
        </w:rPr>
        <w:t xml:space="preserve">каждого члена муниципальной управленческой команды определяется Главой администрации муниципального образования </w:t>
      </w:r>
      <w:r w:rsidR="00CA0D62"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 w:rsidRPr="006A7277">
        <w:rPr>
          <w:rFonts w:ascii="Times New Roman" w:hAnsi="Times New Roman" w:cs="Times New Roman"/>
          <w:sz w:val="28"/>
          <w:szCs w:val="28"/>
        </w:rPr>
        <w:t>с учетом количества и качества показателя (ей) (К</w:t>
      </w:r>
      <w:r w:rsidRPr="006A727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A7277">
        <w:rPr>
          <w:rFonts w:ascii="Times New Roman" w:hAnsi="Times New Roman" w:cs="Times New Roman"/>
          <w:sz w:val="28"/>
          <w:szCs w:val="28"/>
        </w:rPr>
        <w:t>) в составе показателя (ей), в мероприятиях  по достижению которых участвовал муниципальный служащий, а также  результативности вклада муниципального служащего в достижение значений уровней показателя (ей) (К</w:t>
      </w:r>
      <w:r w:rsidRPr="006A727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A7277">
        <w:rPr>
          <w:rFonts w:ascii="Times New Roman" w:hAnsi="Times New Roman" w:cs="Times New Roman"/>
          <w:sz w:val="28"/>
          <w:szCs w:val="28"/>
        </w:rPr>
        <w:t xml:space="preserve">) в составе показателя (ей). </w:t>
      </w:r>
    </w:p>
    <w:p w:rsidR="007C6580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поощрения каждого члена муниципальной управленческой команды не должен превышать 1</w:t>
      </w:r>
      <w:r w:rsidR="00ED77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0000 рублей. </w:t>
      </w:r>
    </w:p>
    <w:p w:rsidR="007C6580" w:rsidRPr="00774F0B" w:rsidRDefault="007C6580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4F0B" w:rsidRPr="00774F0B" w:rsidSect="00261E7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77C"/>
    <w:multiLevelType w:val="hybridMultilevel"/>
    <w:tmpl w:val="6B90D7D0"/>
    <w:lvl w:ilvl="0" w:tplc="AFD06F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5B3A"/>
    <w:multiLevelType w:val="hybridMultilevel"/>
    <w:tmpl w:val="F7A63496"/>
    <w:lvl w:ilvl="0" w:tplc="B8BE06C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2C57ED"/>
    <w:multiLevelType w:val="hybridMultilevel"/>
    <w:tmpl w:val="9828AE0C"/>
    <w:lvl w:ilvl="0" w:tplc="E93AE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E0A13"/>
    <w:rsid w:val="000E4602"/>
    <w:rsid w:val="002106F8"/>
    <w:rsid w:val="0022494F"/>
    <w:rsid w:val="00261E7A"/>
    <w:rsid w:val="002A345D"/>
    <w:rsid w:val="002E134A"/>
    <w:rsid w:val="003B24DB"/>
    <w:rsid w:val="004B3D1D"/>
    <w:rsid w:val="005D49E3"/>
    <w:rsid w:val="00640FA0"/>
    <w:rsid w:val="006A77B5"/>
    <w:rsid w:val="006B3788"/>
    <w:rsid w:val="006D63C8"/>
    <w:rsid w:val="006E60B0"/>
    <w:rsid w:val="006F5D12"/>
    <w:rsid w:val="007254F7"/>
    <w:rsid w:val="00774F0B"/>
    <w:rsid w:val="007B7C14"/>
    <w:rsid w:val="007C26D4"/>
    <w:rsid w:val="007C6580"/>
    <w:rsid w:val="008056AA"/>
    <w:rsid w:val="00873090"/>
    <w:rsid w:val="00875796"/>
    <w:rsid w:val="008A43FF"/>
    <w:rsid w:val="009409A2"/>
    <w:rsid w:val="00987635"/>
    <w:rsid w:val="009F08A9"/>
    <w:rsid w:val="00A239BA"/>
    <w:rsid w:val="00A314B3"/>
    <w:rsid w:val="00A616A4"/>
    <w:rsid w:val="00BF18AE"/>
    <w:rsid w:val="00C3315F"/>
    <w:rsid w:val="00C45A6A"/>
    <w:rsid w:val="00C522EE"/>
    <w:rsid w:val="00CA0D62"/>
    <w:rsid w:val="00CB15EF"/>
    <w:rsid w:val="00D02016"/>
    <w:rsid w:val="00D91FE7"/>
    <w:rsid w:val="00DC4C3A"/>
    <w:rsid w:val="00DE4E44"/>
    <w:rsid w:val="00E95974"/>
    <w:rsid w:val="00ED6A13"/>
    <w:rsid w:val="00ED7768"/>
    <w:rsid w:val="00F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2021-09-01T05:59:00Z</cp:lastPrinted>
  <dcterms:created xsi:type="dcterms:W3CDTF">2020-04-10T05:30:00Z</dcterms:created>
  <dcterms:modified xsi:type="dcterms:W3CDTF">2021-09-01T06:28:00Z</dcterms:modified>
</cp:coreProperties>
</file>